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759" w:rsidRPr="00082920" w:rsidRDefault="009D5759" w:rsidP="009D5759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082920">
        <w:rPr>
          <w:rFonts w:ascii="黑体" w:eastAsia="黑体" w:hAnsi="黑体" w:hint="eastAsia"/>
          <w:sz w:val="32"/>
          <w:szCs w:val="32"/>
        </w:rPr>
        <w:t>附件1：</w:t>
      </w:r>
    </w:p>
    <w:p w:rsidR="009D5759" w:rsidRPr="00082920" w:rsidRDefault="009D5759" w:rsidP="009D5759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082920">
        <w:rPr>
          <w:rFonts w:ascii="黑体" w:eastAsia="黑体" w:hAnsi="黑体" w:hint="eastAsia"/>
          <w:sz w:val="32"/>
          <w:szCs w:val="32"/>
        </w:rPr>
        <w:t>201</w:t>
      </w:r>
      <w:r w:rsidRPr="00082920">
        <w:rPr>
          <w:rFonts w:ascii="黑体" w:eastAsia="黑体" w:hAnsi="黑体"/>
          <w:sz w:val="32"/>
          <w:szCs w:val="32"/>
        </w:rPr>
        <w:t>6</w:t>
      </w:r>
      <w:r w:rsidRPr="00082920">
        <w:rPr>
          <w:rFonts w:ascii="黑体" w:eastAsia="黑体" w:hAnsi="黑体" w:hint="eastAsia"/>
          <w:sz w:val="32"/>
          <w:szCs w:val="32"/>
        </w:rPr>
        <w:t>年电灭蚊器具产品质量监督抽查未发现不合格项目产品及企业名单</w:t>
      </w:r>
    </w:p>
    <w:tbl>
      <w:tblPr>
        <w:tblW w:w="15576" w:type="dxa"/>
        <w:jc w:val="center"/>
        <w:tblLook w:val="04A0"/>
      </w:tblPr>
      <w:tblGrid>
        <w:gridCol w:w="760"/>
        <w:gridCol w:w="3123"/>
        <w:gridCol w:w="2013"/>
        <w:gridCol w:w="1122"/>
        <w:gridCol w:w="2316"/>
        <w:gridCol w:w="1308"/>
        <w:gridCol w:w="2969"/>
        <w:gridCol w:w="1965"/>
      </w:tblGrid>
      <w:tr w:rsidR="009D5759" w:rsidRPr="00082920" w:rsidTr="00F46FB1">
        <w:trPr>
          <w:trHeight w:val="714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759" w:rsidRPr="00082920" w:rsidRDefault="009D5759" w:rsidP="00F46FB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082920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759" w:rsidRPr="00082920" w:rsidRDefault="009D5759" w:rsidP="00F46FB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082920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受检单位名称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759" w:rsidRPr="00082920" w:rsidRDefault="009D5759" w:rsidP="00F46FB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082920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样品名称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759" w:rsidRPr="00082920" w:rsidRDefault="009D5759" w:rsidP="00F46FB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082920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商标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759" w:rsidRPr="00082920" w:rsidRDefault="009D5759" w:rsidP="00F46FB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082920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型号规格等级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759" w:rsidRPr="00082920" w:rsidRDefault="009D5759" w:rsidP="00F46FB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082920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生产日期</w:t>
            </w:r>
          </w:p>
        </w:tc>
        <w:tc>
          <w:tcPr>
            <w:tcW w:w="2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759" w:rsidRPr="00082920" w:rsidRDefault="009D5759" w:rsidP="00F46FB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082920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（标称）生产单位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759" w:rsidRPr="00082920" w:rsidRDefault="009D5759" w:rsidP="00F46FB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082920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报告结论</w:t>
            </w:r>
          </w:p>
        </w:tc>
      </w:tr>
      <w:tr w:rsidR="009D5759" w:rsidRPr="00082920" w:rsidTr="00F46FB1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59" w:rsidRPr="00082920" w:rsidRDefault="009D5759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深圳华润万佳超级市场有限公司笔架山分店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59" w:rsidRPr="00082920" w:rsidRDefault="009D5759" w:rsidP="00F46FB1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电热蚊香液加热器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安速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DWY1251 220V 50Hz 5W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20160407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59" w:rsidRPr="00082920" w:rsidRDefault="009D5759" w:rsidP="00F46FB1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天津阿斯化学有限公司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D5759" w:rsidRPr="00082920" w:rsidTr="00F46FB1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59" w:rsidRPr="00082920" w:rsidRDefault="009D5759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深圳华润万佳超级市场有限公司笔架山分店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59" w:rsidRPr="00082920" w:rsidRDefault="009D5759" w:rsidP="00F46FB1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电热蚊香液加热器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安速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WQM110A 220V 50Hz 4W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20160402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59" w:rsidRPr="00082920" w:rsidRDefault="009D5759" w:rsidP="00F46FB1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天津阿斯化学有限公司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D5759" w:rsidRPr="00082920" w:rsidTr="00F46FB1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59" w:rsidRPr="00082920" w:rsidRDefault="009D5759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深圳华润万佳超级市场有限公司笔架山分店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59" w:rsidRPr="00082920" w:rsidRDefault="009D5759" w:rsidP="00F46FB1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智能定时可调控型电热蚊香液加热器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雷达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1004480 220V~ 4.3W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20160128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59" w:rsidRPr="00082920" w:rsidRDefault="009D5759" w:rsidP="00F46FB1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上海庄臣有限公司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D5759" w:rsidRPr="00082920" w:rsidTr="00F46FB1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59" w:rsidRPr="00082920" w:rsidRDefault="009D5759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天虹商场股份有限公司民治天虹商场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59" w:rsidRPr="00082920" w:rsidRDefault="009D5759" w:rsidP="00F46FB1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拖线式电热蚊香液加热器套装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庄臣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1002613 220V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59" w:rsidRPr="00082920" w:rsidRDefault="009D5759" w:rsidP="00F46FB1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上海庄臣有限公司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D5759" w:rsidRPr="00082920" w:rsidTr="00F46FB1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59" w:rsidRPr="00082920" w:rsidRDefault="009D5759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深圳市龙岗区</w:t>
            </w: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葵涌嘉华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联商场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59" w:rsidRPr="00082920" w:rsidRDefault="009D5759" w:rsidP="00F46FB1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电热蚊香液套装 宜家幻影液体蚊香加热器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WQMY-N26K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20160104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厦门市胜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伟达工贸有限公司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D5759" w:rsidRPr="00082920" w:rsidTr="00F46FB1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59" w:rsidRPr="00082920" w:rsidRDefault="009D5759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深圳市顺电连锁股份有限公司南山欧洲城分店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59" w:rsidRPr="00082920" w:rsidRDefault="009D5759" w:rsidP="00F46FB1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吸入式灭蚊器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格林盈璐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GM912G 220V~50Hz 15W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2016.04.11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佛山市格林盈璐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电器科技有限公司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D5759" w:rsidRPr="00082920" w:rsidTr="00F46FB1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59" w:rsidRPr="00082920" w:rsidRDefault="009D5759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深圳沃尔玛百货零售有限公司华侨城分店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59" w:rsidRPr="00082920" w:rsidRDefault="009D5759" w:rsidP="00F46FB1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贝</w:t>
            </w: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贝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健电热蚊香液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超威</w:t>
            </w:r>
            <w:proofErr w:type="gramEnd"/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DWY125N15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2016.01.19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59" w:rsidRPr="00082920" w:rsidRDefault="009D5759" w:rsidP="00F46FB1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广州超威日用化学用品有限公司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59" w:rsidRPr="00082920" w:rsidRDefault="009D5759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D5759" w:rsidRPr="00082920" w:rsidTr="00F46FB1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59" w:rsidRPr="00082920" w:rsidRDefault="009D5759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深圳沃尔玛百货零售有限公司华侨城分店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59" w:rsidRPr="00082920" w:rsidRDefault="009D5759" w:rsidP="00F46FB1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电热蚊香液加热器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榄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菊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WQML-105B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2016.05.09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</w:t>
            </w: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榄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菊日化实业有限公司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59" w:rsidRPr="00082920" w:rsidRDefault="009D5759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D5759" w:rsidRPr="00082920" w:rsidTr="00F46FB1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59" w:rsidRPr="00082920" w:rsidRDefault="009D5759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天虹商场股份有限公司南山常兴天虹商场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59" w:rsidRPr="00082920" w:rsidRDefault="009D5759" w:rsidP="00F46FB1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电热蚊香液加热器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榄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菊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WQML-125E 额定电压：220V~ 额定频率：50Hz </w:t>
            </w: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工作温度：105°C±7°C 额定输入功率：5W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59" w:rsidRPr="00082920" w:rsidRDefault="009D5759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20160317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59" w:rsidRPr="00082920" w:rsidRDefault="009D5759" w:rsidP="00F46FB1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</w:t>
            </w: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榄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菊日化实业有限公司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59" w:rsidRPr="00082920" w:rsidRDefault="009D5759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</w:tbl>
    <w:p w:rsidR="00BD1636" w:rsidRDefault="009D5759">
      <w:r w:rsidRPr="00082920">
        <w:rPr>
          <w:rFonts w:ascii="黑体" w:eastAsia="黑体" w:hAnsi="黑体"/>
          <w:sz w:val="32"/>
          <w:szCs w:val="32"/>
        </w:rPr>
        <w:lastRenderedPageBreak/>
        <w:br w:type="page"/>
      </w:r>
    </w:p>
    <w:sectPr w:rsidR="00BD1636" w:rsidSect="009D57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26A" w:rsidRDefault="00CF026A" w:rsidP="009D5759">
      <w:r>
        <w:separator/>
      </w:r>
    </w:p>
  </w:endnote>
  <w:endnote w:type="continuationSeparator" w:id="0">
    <w:p w:rsidR="00CF026A" w:rsidRDefault="00CF026A" w:rsidP="009D5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26A" w:rsidRDefault="00CF026A" w:rsidP="009D5759">
      <w:r>
        <w:separator/>
      </w:r>
    </w:p>
  </w:footnote>
  <w:footnote w:type="continuationSeparator" w:id="0">
    <w:p w:rsidR="00CF026A" w:rsidRDefault="00CF026A" w:rsidP="009D57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759"/>
    <w:rsid w:val="009D5759"/>
    <w:rsid w:val="00BD1636"/>
    <w:rsid w:val="00CF0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5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57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57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57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737</Characters>
  <Application>Microsoft Office Word</Application>
  <DocSecurity>0</DocSecurity>
  <Lines>6</Lines>
  <Paragraphs>1</Paragraphs>
  <ScaleCrop>false</ScaleCrop>
  <Company>Microsoft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2017-04-07T07:19:00Z</dcterms:created>
  <dcterms:modified xsi:type="dcterms:W3CDTF">2017-04-07T07:19:00Z</dcterms:modified>
</cp:coreProperties>
</file>