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工程预算书</w:t>
      </w:r>
    </w:p>
    <w:p>
      <w:pPr>
        <w:jc w:val="center"/>
        <w:rPr>
          <w:sz w:val="84"/>
        </w:rPr>
      </w:pPr>
    </w:p>
    <w:p>
      <w:pPr>
        <w:jc w:val="center"/>
        <w:rPr>
          <w:sz w:val="84"/>
        </w:rPr>
      </w:pPr>
    </w:p>
    <w:p>
      <w:pPr>
        <w:jc w:val="center"/>
        <w:rPr>
          <w:sz w:val="84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bCs/>
          <w:sz w:val="36"/>
          <w:szCs w:val="36"/>
        </w:rPr>
      </w:pPr>
      <w:r>
        <w:rPr>
          <w:rFonts w:hint="eastAsia"/>
          <w:sz w:val="36"/>
          <w:szCs w:val="36"/>
        </w:rPr>
        <w:t>工程名称：南山区桃源街道办龙联、珠光社区办公室修缮工程</w:t>
      </w:r>
    </w:p>
    <w:p>
      <w:pPr>
        <w:jc w:val="left"/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page" w:tblpX="915" w:tblpY="18"/>
        <w:tblOverlap w:val="never"/>
        <w:tblW w:w="98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843"/>
        <w:gridCol w:w="2339"/>
        <w:gridCol w:w="1078"/>
        <w:gridCol w:w="1203"/>
        <w:gridCol w:w="1061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87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2339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项目特征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  <w:tc>
          <w:tcPr>
            <w:tcW w:w="1203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1061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单价（元）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8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墙面一般抹灰</w:t>
            </w:r>
          </w:p>
        </w:tc>
        <w:tc>
          <w:tcPr>
            <w:tcW w:w="2339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、墙面水泥砂浆批荡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m2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56.5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67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8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地面找平</w:t>
            </w:r>
          </w:p>
        </w:tc>
        <w:tc>
          <w:tcPr>
            <w:tcW w:w="2339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1、地面水泥砂浆找平 厚度30mm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m2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14.8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167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8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墙面涂膜防水</w:t>
            </w:r>
          </w:p>
        </w:tc>
        <w:tc>
          <w:tcPr>
            <w:tcW w:w="2339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1、聚氨酯防水涂料 立面 2.0mm厚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m2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56.5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167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8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楼(地)面涂膜防水</w:t>
            </w:r>
          </w:p>
        </w:tc>
        <w:tc>
          <w:tcPr>
            <w:tcW w:w="2339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1、聚氨酯防水涂料 平面 2.0mm厚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m2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14.8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167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828.8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8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石材零星项目</w:t>
            </w:r>
          </w:p>
        </w:tc>
        <w:tc>
          <w:tcPr>
            <w:tcW w:w="2339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1、石材门槛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2、水泥砂浆粘贴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220</w:t>
            </w:r>
          </w:p>
        </w:tc>
        <w:tc>
          <w:tcPr>
            <w:tcW w:w="167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8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块料楼地面</w:t>
            </w:r>
          </w:p>
        </w:tc>
        <w:tc>
          <w:tcPr>
            <w:tcW w:w="2339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1、300*300浅色地砖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2、水泥砂浆粘贴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m2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14.8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67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8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块料墙面</w:t>
            </w:r>
          </w:p>
        </w:tc>
        <w:tc>
          <w:tcPr>
            <w:tcW w:w="2339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1、300*600墙面砖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2、水泥砂浆粘贴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m2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56.5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195</w:t>
            </w:r>
          </w:p>
        </w:tc>
        <w:tc>
          <w:tcPr>
            <w:tcW w:w="167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11017.5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8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吊顶天棚</w:t>
            </w:r>
          </w:p>
        </w:tc>
        <w:tc>
          <w:tcPr>
            <w:tcW w:w="2339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1、轻钢龙骨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2、600*600铝合金天花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m2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187.6</w:t>
            </w:r>
          </w:p>
        </w:tc>
        <w:tc>
          <w:tcPr>
            <w:tcW w:w="167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3001.6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8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门套、门扇安装</w:t>
            </w:r>
          </w:p>
        </w:tc>
        <w:tc>
          <w:tcPr>
            <w:tcW w:w="2339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PVC复合木门套、门扇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优质不锈钢五金配件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8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铝合金窗户修缮</w:t>
            </w:r>
          </w:p>
        </w:tc>
        <w:tc>
          <w:tcPr>
            <w:tcW w:w="2339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1、更换玻璃、窗锁、胶条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M2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48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8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墙面油漆</w:t>
            </w:r>
          </w:p>
        </w:tc>
        <w:tc>
          <w:tcPr>
            <w:tcW w:w="2339" w:type="dxa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满刮腻子1遍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多乐士乳胶漆1底两面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m2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2280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8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地漏</w:t>
            </w:r>
          </w:p>
        </w:tc>
        <w:tc>
          <w:tcPr>
            <w:tcW w:w="2339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1、地漏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95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8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大便器</w:t>
            </w:r>
          </w:p>
        </w:tc>
        <w:tc>
          <w:tcPr>
            <w:tcW w:w="2339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1、坐便器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2380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8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大便器</w:t>
            </w:r>
          </w:p>
        </w:tc>
        <w:tc>
          <w:tcPr>
            <w:tcW w:w="2339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蹲便器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冲水箱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1150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8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小便器</w:t>
            </w:r>
          </w:p>
        </w:tc>
        <w:tc>
          <w:tcPr>
            <w:tcW w:w="2339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1、陶瓷挂墙小便器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3、红外自动冲水阀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1260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8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给水管道敷设</w:t>
            </w:r>
          </w:p>
        </w:tc>
        <w:tc>
          <w:tcPr>
            <w:tcW w:w="2339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1、25给水管道敷设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8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排污管道敷设</w:t>
            </w:r>
          </w:p>
        </w:tc>
        <w:tc>
          <w:tcPr>
            <w:tcW w:w="2339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1、50排污管道敷设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8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排污管道敷设</w:t>
            </w:r>
          </w:p>
        </w:tc>
        <w:tc>
          <w:tcPr>
            <w:tcW w:w="2339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1、110排污管道敷设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8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强电安装</w:t>
            </w:r>
          </w:p>
        </w:tc>
        <w:tc>
          <w:tcPr>
            <w:tcW w:w="2339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1、强电电路安装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m2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8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弱电安装</w:t>
            </w:r>
          </w:p>
        </w:tc>
        <w:tc>
          <w:tcPr>
            <w:tcW w:w="2339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1、光纤、网络线安装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m2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16500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8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电器安装</w:t>
            </w:r>
          </w:p>
        </w:tc>
        <w:tc>
          <w:tcPr>
            <w:tcW w:w="2339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1、照明、开关、普通插座、空调插座、排气扇等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m2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8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墙面、天花拆除</w:t>
            </w:r>
          </w:p>
        </w:tc>
        <w:tc>
          <w:tcPr>
            <w:tcW w:w="2339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1、墙面装饰物、天花装饰物拆除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m2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8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地面垃圾清除</w:t>
            </w:r>
          </w:p>
        </w:tc>
        <w:tc>
          <w:tcPr>
            <w:tcW w:w="2339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1、原有地面废品清除、搬运下楼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m2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8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搬运</w:t>
            </w:r>
          </w:p>
        </w:tc>
        <w:tc>
          <w:tcPr>
            <w:tcW w:w="2339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1、办公家具拆装、搬运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24000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8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搬运</w:t>
            </w:r>
          </w:p>
        </w:tc>
        <w:tc>
          <w:tcPr>
            <w:tcW w:w="2339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1、材料搬运上楼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8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清洁卫生</w:t>
            </w:r>
          </w:p>
        </w:tc>
        <w:tc>
          <w:tcPr>
            <w:tcW w:w="2339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m2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8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垃圾清运</w:t>
            </w:r>
          </w:p>
        </w:tc>
        <w:tc>
          <w:tcPr>
            <w:tcW w:w="2339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车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1400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7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一、</w:t>
            </w:r>
          </w:p>
        </w:tc>
        <w:tc>
          <w:tcPr>
            <w:tcW w:w="7524" w:type="dxa"/>
            <w:gridSpan w:val="5"/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工程直接费：</w:t>
            </w:r>
          </w:p>
        </w:tc>
        <w:tc>
          <w:tcPr>
            <w:tcW w:w="1671" w:type="dxa"/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300582.9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87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二、</w:t>
            </w:r>
          </w:p>
        </w:tc>
        <w:tc>
          <w:tcPr>
            <w:tcW w:w="7524" w:type="dxa"/>
            <w:gridSpan w:val="5"/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税费：300582.9*6%</w:t>
            </w:r>
          </w:p>
        </w:tc>
        <w:tc>
          <w:tcPr>
            <w:tcW w:w="1671" w:type="dxa"/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18034.97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195" w:type="dxa"/>
            <w:gridSpan w:val="6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一+二项共计：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318617.87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元</w:t>
            </w:r>
          </w:p>
        </w:tc>
      </w:tr>
    </w:tbl>
    <w:p>
      <w:pPr>
        <w:rPr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69AE2E"/>
    <w:multiLevelType w:val="singleLevel"/>
    <w:tmpl w:val="A269AE2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6292F93"/>
    <w:multiLevelType w:val="singleLevel"/>
    <w:tmpl w:val="C6292F9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7C2DD0C"/>
    <w:multiLevelType w:val="singleLevel"/>
    <w:tmpl w:val="27C2DD0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69B052EA"/>
    <w:multiLevelType w:val="singleLevel"/>
    <w:tmpl w:val="69B052E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MzE1MzAyOWI1YTc3MjQ1OGEzYzEwNDM0NGEzNzgifQ=="/>
  </w:docVars>
  <w:rsids>
    <w:rsidRoot w:val="421B3127"/>
    <w:rsid w:val="00033FA8"/>
    <w:rsid w:val="001A1E81"/>
    <w:rsid w:val="001E1A7E"/>
    <w:rsid w:val="006C3951"/>
    <w:rsid w:val="009E001D"/>
    <w:rsid w:val="00B842B6"/>
    <w:rsid w:val="00BC062B"/>
    <w:rsid w:val="00C1791A"/>
    <w:rsid w:val="00C8647E"/>
    <w:rsid w:val="00D87B59"/>
    <w:rsid w:val="00E26302"/>
    <w:rsid w:val="021727C6"/>
    <w:rsid w:val="0B417CC4"/>
    <w:rsid w:val="0D933976"/>
    <w:rsid w:val="1C555A87"/>
    <w:rsid w:val="298771CA"/>
    <w:rsid w:val="32DD4ABC"/>
    <w:rsid w:val="36B80864"/>
    <w:rsid w:val="421B3127"/>
    <w:rsid w:val="51A47A5C"/>
    <w:rsid w:val="59BC740C"/>
    <w:rsid w:val="635C65B4"/>
    <w:rsid w:val="705F2AC2"/>
    <w:rsid w:val="768B2652"/>
    <w:rsid w:val="7CBB30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2F5339-8A93-4D40-AF1D-A5A7BE7D92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179</Words>
  <Characters>1021</Characters>
  <Lines>8</Lines>
  <Paragraphs>2</Paragraphs>
  <TotalTime>3</TotalTime>
  <ScaleCrop>false</ScaleCrop>
  <LinksUpToDate>false</LinksUpToDate>
  <CharactersWithSpaces>1198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2022-06-23T06:47:00Z</dcterms:created>
  <dc:creator>木木</dc:creator>
  <cp:lastModifiedBy>桃源办帐户</cp:lastModifiedBy>
  <cp:lastPrinted>2021-08-29T17:01:00Z</cp:lastPrinted>
  <dcterms:modified xsi:type="dcterms:W3CDTF">2022-06-29T06:29:21Z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27E03E25D8074E209ACE0153219EBF09</vt:lpwstr>
  </property>
</Properties>
</file>