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96" w:lineRule="atLeast"/>
        <w:rPr>
          <w:rFonts w:hint="eastAsia" w:ascii="宋体" w:hAnsi="宋体"/>
          <w:sz w:val="24"/>
          <w:szCs w:val="24"/>
        </w:rPr>
      </w:pPr>
      <w:r>
        <w:rPr>
          <w:rFonts w:hint="eastAsia" w:ascii="宋体" w:hAnsi="宋体"/>
          <w:sz w:val="24"/>
          <w:szCs w:val="24"/>
        </w:rPr>
        <w:t>附件2</w:t>
      </w:r>
    </w:p>
    <w:p>
      <w:pPr>
        <w:spacing w:line="0" w:lineRule="atLeast"/>
        <w:jc w:val="center"/>
        <w:rPr>
          <w:rFonts w:hint="eastAsia" w:ascii="宋体" w:hAnsi="宋体"/>
          <w:sz w:val="36"/>
          <w:szCs w:val="36"/>
        </w:rPr>
      </w:pPr>
      <w:bookmarkStart w:id="0" w:name="_GoBack"/>
      <w:r>
        <w:rPr>
          <w:rFonts w:hint="eastAsia" w:ascii="宋体" w:hAnsi="宋体"/>
          <w:sz w:val="36"/>
          <w:szCs w:val="36"/>
        </w:rPr>
        <w:t>港澳青年初创企业配套资助申领指南</w:t>
      </w:r>
    </w:p>
    <w:bookmarkEnd w:id="0"/>
    <w:p>
      <w:pPr>
        <w:spacing w:before="120" w:beforeLines="50" w:line="396" w:lineRule="atLeast"/>
        <w:ind w:firstLine="480" w:firstLineChars="200"/>
        <w:rPr>
          <w:rFonts w:hint="eastAsia" w:ascii="黑体" w:hAnsi="宋体" w:eastAsia="黑体"/>
          <w:sz w:val="24"/>
          <w:szCs w:val="24"/>
        </w:rPr>
      </w:pPr>
      <w:r>
        <w:rPr>
          <w:rFonts w:hint="eastAsia" w:ascii="黑体" w:hAnsi="宋体" w:eastAsia="黑体"/>
          <w:sz w:val="24"/>
          <w:szCs w:val="24"/>
        </w:rPr>
        <w:t>一、初创企业配套资助</w:t>
      </w:r>
    </w:p>
    <w:p>
      <w:pPr>
        <w:spacing w:line="396" w:lineRule="atLeast"/>
        <w:ind w:firstLine="480" w:firstLineChars="200"/>
        <w:rPr>
          <w:rFonts w:hint="eastAsia" w:ascii="宋体" w:hAnsi="宋体"/>
          <w:sz w:val="24"/>
          <w:szCs w:val="24"/>
        </w:rPr>
      </w:pPr>
      <w:r>
        <w:rPr>
          <w:rFonts w:hint="eastAsia" w:ascii="宋体" w:hAnsi="宋体"/>
          <w:sz w:val="24"/>
          <w:szCs w:val="24"/>
        </w:rPr>
        <w:t>（一）获奖配套资助。</w:t>
      </w:r>
    </w:p>
    <w:p>
      <w:pPr>
        <w:spacing w:line="396" w:lineRule="atLeast"/>
        <w:ind w:firstLine="480" w:firstLineChars="200"/>
        <w:rPr>
          <w:rFonts w:hint="eastAsia" w:ascii="宋体" w:hAnsi="宋体"/>
          <w:sz w:val="24"/>
          <w:szCs w:val="24"/>
        </w:rPr>
      </w:pPr>
      <w:r>
        <w:rPr>
          <w:rFonts w:hint="eastAsia" w:ascii="宋体" w:hAnsi="宋体"/>
          <w:sz w:val="24"/>
          <w:szCs w:val="24"/>
        </w:rPr>
        <w:t>1．资助对象：</w:t>
      </w:r>
    </w:p>
    <w:p>
      <w:pPr>
        <w:spacing w:line="396" w:lineRule="atLeast"/>
        <w:ind w:firstLine="480" w:firstLineChars="200"/>
        <w:rPr>
          <w:rFonts w:hint="eastAsia" w:ascii="宋体" w:hAnsi="宋体"/>
          <w:sz w:val="24"/>
          <w:szCs w:val="24"/>
        </w:rPr>
      </w:pPr>
      <w:r>
        <w:rPr>
          <w:rFonts w:hint="eastAsia" w:ascii="宋体" w:hAnsi="宋体"/>
          <w:sz w:val="24"/>
          <w:szCs w:val="24"/>
        </w:rPr>
        <w:t>在国家部委或广东省直有关部门主办的省级创新创业大赛获奖，并携获奖项目在我市登记注册的初创企业（以下简称申报单位）。</w:t>
      </w:r>
    </w:p>
    <w:p>
      <w:pPr>
        <w:spacing w:line="396" w:lineRule="atLeast"/>
        <w:ind w:firstLine="480" w:firstLineChars="200"/>
        <w:rPr>
          <w:rFonts w:hint="eastAsia" w:ascii="宋体" w:hAnsi="宋体"/>
          <w:sz w:val="24"/>
          <w:szCs w:val="24"/>
        </w:rPr>
      </w:pPr>
      <w:r>
        <w:rPr>
          <w:rFonts w:hint="eastAsia" w:ascii="宋体" w:hAnsi="宋体"/>
          <w:sz w:val="24"/>
          <w:szCs w:val="24"/>
        </w:rPr>
        <w:t>2．资助条件：</w:t>
      </w:r>
    </w:p>
    <w:p>
      <w:pPr>
        <w:spacing w:line="396" w:lineRule="atLeast"/>
        <w:ind w:firstLine="480" w:firstLineChars="200"/>
        <w:rPr>
          <w:rFonts w:hint="eastAsia" w:ascii="宋体" w:hAnsi="宋体"/>
          <w:sz w:val="24"/>
          <w:szCs w:val="24"/>
        </w:rPr>
      </w:pPr>
      <w:r>
        <w:rPr>
          <w:rFonts w:hint="eastAsia" w:ascii="宋体" w:hAnsi="宋体"/>
          <w:sz w:val="24"/>
          <w:szCs w:val="24"/>
        </w:rPr>
        <w:t>（1）申报单位具有独立法人资格，且注册地址在市级基地内。</w:t>
      </w:r>
    </w:p>
    <w:p>
      <w:pPr>
        <w:spacing w:line="396" w:lineRule="atLeast"/>
        <w:ind w:firstLine="480" w:firstLineChars="200"/>
        <w:rPr>
          <w:rFonts w:hint="eastAsia" w:ascii="宋体" w:hAnsi="宋体"/>
          <w:sz w:val="24"/>
          <w:szCs w:val="24"/>
        </w:rPr>
      </w:pPr>
      <w:r>
        <w:rPr>
          <w:rFonts w:hint="eastAsia" w:ascii="宋体" w:hAnsi="宋体"/>
          <w:sz w:val="24"/>
          <w:szCs w:val="24"/>
        </w:rPr>
        <w:t>（2）在市级基地入驻半年以上。</w:t>
      </w:r>
    </w:p>
    <w:p>
      <w:pPr>
        <w:spacing w:line="396" w:lineRule="atLeast"/>
        <w:ind w:firstLine="480" w:firstLineChars="200"/>
        <w:rPr>
          <w:rFonts w:hint="eastAsia" w:ascii="宋体" w:hAnsi="宋体"/>
          <w:sz w:val="24"/>
          <w:szCs w:val="24"/>
        </w:rPr>
      </w:pPr>
      <w:r>
        <w:rPr>
          <w:rFonts w:hint="eastAsia" w:ascii="宋体" w:hAnsi="宋体"/>
          <w:sz w:val="24"/>
          <w:szCs w:val="24"/>
        </w:rPr>
        <w:t>（3）申报单位获奖时间在申报时间前2年内。</w:t>
      </w:r>
    </w:p>
    <w:p>
      <w:pPr>
        <w:spacing w:line="396" w:lineRule="atLeast"/>
        <w:ind w:firstLine="480" w:firstLineChars="200"/>
        <w:rPr>
          <w:rFonts w:hint="eastAsia" w:ascii="宋体" w:hAnsi="宋体"/>
          <w:sz w:val="24"/>
          <w:szCs w:val="24"/>
        </w:rPr>
      </w:pPr>
      <w:r>
        <w:rPr>
          <w:rFonts w:hint="eastAsia" w:ascii="宋体" w:hAnsi="宋体"/>
          <w:sz w:val="24"/>
          <w:szCs w:val="24"/>
        </w:rPr>
        <w:t>（4）初创企业股东有获奖项目团队的港澳青年成员。</w:t>
      </w:r>
    </w:p>
    <w:p>
      <w:pPr>
        <w:spacing w:line="396" w:lineRule="atLeast"/>
        <w:ind w:firstLine="480" w:firstLineChars="200"/>
        <w:rPr>
          <w:rFonts w:hint="eastAsia" w:ascii="宋体" w:hAnsi="宋体"/>
          <w:sz w:val="24"/>
          <w:szCs w:val="24"/>
        </w:rPr>
      </w:pPr>
      <w:r>
        <w:rPr>
          <w:rFonts w:hint="eastAsia" w:ascii="宋体" w:hAnsi="宋体"/>
          <w:sz w:val="24"/>
          <w:szCs w:val="24"/>
        </w:rPr>
        <w:t>3．资助标准：</w:t>
      </w:r>
    </w:p>
    <w:p>
      <w:pPr>
        <w:spacing w:line="396" w:lineRule="atLeast"/>
        <w:ind w:firstLine="480" w:firstLineChars="200"/>
        <w:rPr>
          <w:rFonts w:hint="eastAsia" w:ascii="宋体" w:hAnsi="宋体"/>
          <w:sz w:val="24"/>
          <w:szCs w:val="24"/>
        </w:rPr>
      </w:pPr>
      <w:r>
        <w:rPr>
          <w:rFonts w:hint="eastAsia" w:ascii="宋体" w:hAnsi="宋体"/>
          <w:sz w:val="24"/>
          <w:szCs w:val="24"/>
        </w:rPr>
        <w:t>（1）按获奖金额给予1∶1配套资助。</w:t>
      </w:r>
    </w:p>
    <w:p>
      <w:pPr>
        <w:spacing w:line="396" w:lineRule="atLeast"/>
        <w:ind w:firstLine="480" w:firstLineChars="200"/>
        <w:rPr>
          <w:rFonts w:hint="eastAsia" w:ascii="宋体" w:hAnsi="宋体"/>
          <w:sz w:val="24"/>
          <w:szCs w:val="24"/>
        </w:rPr>
      </w:pPr>
      <w:r>
        <w:rPr>
          <w:rFonts w:hint="eastAsia" w:ascii="宋体" w:hAnsi="宋体"/>
          <w:sz w:val="24"/>
          <w:szCs w:val="24"/>
        </w:rPr>
        <w:t>（2）多次获奖的，按照“择优不重复”原则从高资助。</w:t>
      </w:r>
    </w:p>
    <w:p>
      <w:pPr>
        <w:spacing w:line="396" w:lineRule="atLeast"/>
        <w:ind w:firstLine="480" w:firstLineChars="200"/>
        <w:rPr>
          <w:rFonts w:hint="eastAsia" w:ascii="宋体" w:hAnsi="宋体"/>
          <w:sz w:val="24"/>
          <w:szCs w:val="24"/>
        </w:rPr>
      </w:pPr>
      <w:r>
        <w:rPr>
          <w:rFonts w:hint="eastAsia" w:ascii="宋体" w:hAnsi="宋体"/>
          <w:sz w:val="24"/>
          <w:szCs w:val="24"/>
        </w:rPr>
        <w:t>（3）资助后再获得更高奖励的，可申请差额部分资助。</w:t>
      </w:r>
    </w:p>
    <w:p>
      <w:pPr>
        <w:spacing w:line="396" w:lineRule="atLeast"/>
        <w:ind w:firstLine="480" w:firstLineChars="200"/>
        <w:rPr>
          <w:rFonts w:hint="eastAsia" w:ascii="宋体" w:hAnsi="宋体"/>
          <w:sz w:val="24"/>
          <w:szCs w:val="24"/>
        </w:rPr>
      </w:pPr>
      <w:r>
        <w:rPr>
          <w:rFonts w:hint="eastAsia" w:ascii="宋体" w:hAnsi="宋体"/>
          <w:sz w:val="24"/>
          <w:szCs w:val="24"/>
        </w:rPr>
        <w:t>4．申报材料：</w:t>
      </w:r>
    </w:p>
    <w:p>
      <w:pPr>
        <w:spacing w:line="396" w:lineRule="atLeast"/>
        <w:ind w:firstLine="480" w:firstLineChars="200"/>
        <w:rPr>
          <w:rFonts w:hint="eastAsia" w:ascii="宋体" w:hAnsi="宋体"/>
          <w:sz w:val="24"/>
          <w:szCs w:val="24"/>
        </w:rPr>
      </w:pPr>
      <w:r>
        <w:rPr>
          <w:rFonts w:hint="eastAsia" w:ascii="宋体" w:hAnsi="宋体"/>
          <w:sz w:val="24"/>
          <w:szCs w:val="24"/>
        </w:rPr>
        <w:t>（1）营业执照。已经在市电子证照系统签发“电子营业执照”的，通过系统直接调取核实；尚未签发“电子营业执照”的，需提供营业执照扫描件。</w:t>
      </w:r>
    </w:p>
    <w:p>
      <w:pPr>
        <w:spacing w:line="396" w:lineRule="atLeast"/>
        <w:ind w:firstLine="480" w:firstLineChars="200"/>
        <w:rPr>
          <w:rFonts w:hint="eastAsia" w:ascii="宋体" w:hAnsi="宋体"/>
          <w:spacing w:val="-2"/>
          <w:sz w:val="24"/>
          <w:szCs w:val="24"/>
        </w:rPr>
      </w:pPr>
      <w:r>
        <w:rPr>
          <w:rFonts w:hint="eastAsia" w:ascii="宋体" w:hAnsi="宋体"/>
          <w:sz w:val="24"/>
          <w:szCs w:val="24"/>
        </w:rPr>
        <w:t>（2）身</w:t>
      </w:r>
      <w:r>
        <w:rPr>
          <w:rFonts w:hint="eastAsia" w:ascii="宋体" w:hAnsi="宋体"/>
          <w:spacing w:val="-2"/>
          <w:sz w:val="24"/>
          <w:szCs w:val="24"/>
        </w:rPr>
        <w:t>份材料。香港、澳门永久居民应当同时提供港澳居民往来内地通行证和港澳身份证，港澳高校毕业的内地居民应当提供教育部留学服务中心学历学位认证书。</w:t>
      </w:r>
    </w:p>
    <w:p>
      <w:pPr>
        <w:spacing w:line="396" w:lineRule="atLeast"/>
        <w:ind w:firstLine="480" w:firstLineChars="200"/>
        <w:rPr>
          <w:rFonts w:hint="eastAsia" w:ascii="宋体" w:hAnsi="宋体"/>
          <w:sz w:val="24"/>
          <w:szCs w:val="24"/>
        </w:rPr>
      </w:pPr>
      <w:r>
        <w:rPr>
          <w:rFonts w:hint="eastAsia" w:ascii="宋体" w:hAnsi="宋体"/>
          <w:sz w:val="24"/>
          <w:szCs w:val="24"/>
        </w:rPr>
        <w:t>（3）获奖材料。包括但不限于获奖证书、公示材料、奖金发放记录等。</w:t>
      </w:r>
    </w:p>
    <w:p>
      <w:pPr>
        <w:spacing w:line="396" w:lineRule="atLeast"/>
        <w:ind w:firstLine="480" w:firstLineChars="200"/>
        <w:rPr>
          <w:rFonts w:hint="eastAsia" w:ascii="宋体" w:hAnsi="宋体"/>
          <w:sz w:val="24"/>
          <w:szCs w:val="24"/>
        </w:rPr>
      </w:pPr>
      <w:r>
        <w:rPr>
          <w:rFonts w:hint="eastAsia" w:ascii="宋体" w:hAnsi="宋体"/>
          <w:sz w:val="24"/>
          <w:szCs w:val="24"/>
        </w:rPr>
        <w:t>（4）能说明入驻基地时长的材料。</w:t>
      </w:r>
    </w:p>
    <w:p>
      <w:pPr>
        <w:spacing w:line="396" w:lineRule="atLeast"/>
        <w:ind w:firstLine="480" w:firstLineChars="200"/>
        <w:rPr>
          <w:rFonts w:hint="eastAsia" w:ascii="宋体" w:hAnsi="宋体"/>
          <w:sz w:val="24"/>
          <w:szCs w:val="24"/>
        </w:rPr>
      </w:pPr>
      <w:r>
        <w:rPr>
          <w:rFonts w:hint="eastAsia" w:ascii="宋体" w:hAnsi="宋体"/>
          <w:sz w:val="24"/>
          <w:szCs w:val="24"/>
        </w:rPr>
        <w:t>（5）企业银行基本存款账户信息表。</w:t>
      </w:r>
    </w:p>
    <w:p>
      <w:pPr>
        <w:spacing w:line="396" w:lineRule="atLeast"/>
        <w:ind w:firstLine="480" w:firstLineChars="200"/>
        <w:rPr>
          <w:rFonts w:hint="eastAsia" w:ascii="宋体" w:hAnsi="宋体"/>
          <w:sz w:val="24"/>
          <w:szCs w:val="24"/>
        </w:rPr>
      </w:pPr>
      <w:r>
        <w:rPr>
          <w:rFonts w:hint="eastAsia" w:ascii="宋体" w:hAnsi="宋体"/>
          <w:sz w:val="24"/>
          <w:szCs w:val="24"/>
        </w:rPr>
        <w:t>（二）政策性配套资助。</w:t>
      </w:r>
    </w:p>
    <w:p>
      <w:pPr>
        <w:spacing w:line="396" w:lineRule="atLeast"/>
        <w:ind w:firstLine="480" w:firstLineChars="200"/>
        <w:rPr>
          <w:rFonts w:hint="eastAsia" w:ascii="宋体" w:hAnsi="宋体"/>
          <w:sz w:val="24"/>
          <w:szCs w:val="24"/>
        </w:rPr>
      </w:pPr>
      <w:r>
        <w:rPr>
          <w:rFonts w:hint="eastAsia" w:ascii="宋体" w:hAnsi="宋体"/>
          <w:sz w:val="24"/>
          <w:szCs w:val="24"/>
        </w:rPr>
        <w:t>1．资助对象：</w:t>
      </w:r>
    </w:p>
    <w:p>
      <w:pPr>
        <w:spacing w:line="396" w:lineRule="atLeast"/>
        <w:ind w:firstLine="480" w:firstLineChars="200"/>
        <w:rPr>
          <w:rFonts w:hint="eastAsia" w:ascii="宋体" w:hAnsi="宋体"/>
          <w:sz w:val="24"/>
          <w:szCs w:val="24"/>
        </w:rPr>
      </w:pPr>
      <w:r>
        <w:rPr>
          <w:rFonts w:hint="eastAsia" w:ascii="宋体" w:hAnsi="宋体"/>
          <w:sz w:val="24"/>
          <w:szCs w:val="24"/>
        </w:rPr>
        <w:t>获得香港青年发展基金“粤港澳大湾区青年创业资助计划”、香港创新及科技基金企业支援计划、澳门青年创业援助计划资助（以下简称受港澳特区政府资助），且在我市登记注册的初创企业。</w:t>
      </w:r>
    </w:p>
    <w:p>
      <w:pPr>
        <w:spacing w:line="396" w:lineRule="atLeast"/>
        <w:ind w:firstLine="480" w:firstLineChars="200"/>
        <w:rPr>
          <w:rFonts w:hint="eastAsia" w:ascii="宋体" w:hAnsi="宋体"/>
          <w:sz w:val="24"/>
          <w:szCs w:val="24"/>
        </w:rPr>
      </w:pPr>
      <w:r>
        <w:rPr>
          <w:rFonts w:hint="eastAsia" w:ascii="宋体" w:hAnsi="宋体"/>
          <w:sz w:val="24"/>
          <w:szCs w:val="24"/>
        </w:rPr>
        <w:t>2．资助条件：</w:t>
      </w:r>
    </w:p>
    <w:p>
      <w:pPr>
        <w:spacing w:line="396" w:lineRule="atLeast"/>
        <w:ind w:firstLine="480" w:firstLineChars="200"/>
        <w:rPr>
          <w:rFonts w:hint="eastAsia" w:ascii="宋体" w:hAnsi="宋体"/>
          <w:sz w:val="24"/>
          <w:szCs w:val="24"/>
        </w:rPr>
      </w:pPr>
      <w:r>
        <w:rPr>
          <w:rFonts w:hint="eastAsia" w:ascii="宋体" w:hAnsi="宋体"/>
          <w:sz w:val="24"/>
          <w:szCs w:val="24"/>
        </w:rPr>
        <w:t>（1）申报单位具有独立法人资格，且注册地址在市级基地内。</w:t>
      </w:r>
    </w:p>
    <w:p>
      <w:pPr>
        <w:spacing w:line="396" w:lineRule="atLeast"/>
        <w:ind w:firstLine="480" w:firstLineChars="200"/>
        <w:rPr>
          <w:rFonts w:hint="eastAsia" w:ascii="宋体" w:hAnsi="宋体"/>
          <w:sz w:val="24"/>
          <w:szCs w:val="24"/>
        </w:rPr>
      </w:pPr>
      <w:r>
        <w:rPr>
          <w:rFonts w:hint="eastAsia" w:ascii="宋体" w:hAnsi="宋体"/>
          <w:sz w:val="24"/>
          <w:szCs w:val="24"/>
        </w:rPr>
        <w:t>（2）申报单位出具承诺书，承诺该单位是受港澳特区政府资助的初创企业出资成立的。受港澳特区政府资助的初创企业在深圳注册多家企业的只有1家可以申请配套资助。</w:t>
      </w:r>
    </w:p>
    <w:p>
      <w:pPr>
        <w:spacing w:line="396" w:lineRule="atLeast"/>
        <w:ind w:firstLine="480" w:firstLineChars="200"/>
        <w:rPr>
          <w:rFonts w:hint="eastAsia" w:ascii="宋体" w:hAnsi="宋体"/>
          <w:sz w:val="24"/>
          <w:szCs w:val="24"/>
        </w:rPr>
      </w:pPr>
      <w:r>
        <w:rPr>
          <w:rFonts w:hint="eastAsia" w:ascii="宋体" w:hAnsi="宋体"/>
          <w:sz w:val="24"/>
          <w:szCs w:val="24"/>
        </w:rPr>
        <w:t>（3）在市级基地入驻半年以上。</w:t>
      </w:r>
    </w:p>
    <w:p>
      <w:pPr>
        <w:spacing w:line="396" w:lineRule="atLeast"/>
        <w:ind w:firstLine="480" w:firstLineChars="200"/>
        <w:rPr>
          <w:rFonts w:hint="eastAsia" w:ascii="宋体" w:hAnsi="宋体"/>
          <w:sz w:val="24"/>
          <w:szCs w:val="24"/>
        </w:rPr>
      </w:pPr>
      <w:r>
        <w:rPr>
          <w:rFonts w:hint="eastAsia" w:ascii="宋体" w:hAnsi="宋体"/>
          <w:sz w:val="24"/>
          <w:szCs w:val="24"/>
        </w:rPr>
        <w:t>3．资助标准：</w:t>
      </w:r>
    </w:p>
    <w:p>
      <w:pPr>
        <w:spacing w:line="396" w:lineRule="atLeast"/>
        <w:ind w:firstLine="480" w:firstLineChars="200"/>
        <w:rPr>
          <w:rFonts w:hint="eastAsia" w:ascii="宋体" w:hAnsi="宋体"/>
          <w:sz w:val="24"/>
          <w:szCs w:val="24"/>
        </w:rPr>
      </w:pPr>
      <w:r>
        <w:rPr>
          <w:rFonts w:hint="eastAsia" w:ascii="宋体" w:hAnsi="宋体"/>
          <w:sz w:val="24"/>
          <w:szCs w:val="24"/>
        </w:rPr>
        <w:t>一次性资助20万元。</w:t>
      </w:r>
    </w:p>
    <w:p>
      <w:pPr>
        <w:spacing w:line="396" w:lineRule="atLeast"/>
        <w:ind w:firstLine="480" w:firstLineChars="200"/>
        <w:rPr>
          <w:rFonts w:hint="eastAsia" w:ascii="宋体" w:hAnsi="宋体"/>
          <w:sz w:val="24"/>
          <w:szCs w:val="24"/>
        </w:rPr>
      </w:pPr>
      <w:r>
        <w:rPr>
          <w:rFonts w:hint="eastAsia" w:ascii="宋体" w:hAnsi="宋体"/>
          <w:sz w:val="24"/>
          <w:szCs w:val="24"/>
        </w:rPr>
        <w:t>4．申报材料：</w:t>
      </w:r>
    </w:p>
    <w:p>
      <w:pPr>
        <w:spacing w:line="396" w:lineRule="atLeast"/>
        <w:ind w:firstLine="480" w:firstLineChars="200"/>
        <w:rPr>
          <w:rFonts w:hint="eastAsia" w:ascii="宋体" w:hAnsi="宋体"/>
          <w:sz w:val="24"/>
          <w:szCs w:val="24"/>
        </w:rPr>
      </w:pPr>
      <w:r>
        <w:rPr>
          <w:rFonts w:hint="eastAsia" w:ascii="宋体" w:hAnsi="宋体"/>
          <w:sz w:val="24"/>
          <w:szCs w:val="24"/>
        </w:rPr>
        <w:t>（1）营业执照。已经在市电子证照系统签发“电子营业执照”的，通过系统直接调取核实；尚未签发“电子营业执照”的，需提供营业执照扫描件。</w:t>
      </w:r>
    </w:p>
    <w:p>
      <w:pPr>
        <w:spacing w:line="396" w:lineRule="atLeast"/>
        <w:ind w:firstLine="480" w:firstLineChars="200"/>
        <w:rPr>
          <w:rFonts w:hint="eastAsia" w:ascii="宋体" w:hAnsi="宋体"/>
          <w:sz w:val="24"/>
          <w:szCs w:val="24"/>
        </w:rPr>
      </w:pPr>
      <w:r>
        <w:rPr>
          <w:rFonts w:hint="eastAsia" w:ascii="宋体" w:hAnsi="宋体"/>
          <w:sz w:val="24"/>
          <w:szCs w:val="24"/>
        </w:rPr>
        <w:t>（2）获得香港青年发展基金“粤港澳大湾区青年创业资助计划”、香港创新及科技基金企业支援计划、澳门青年创业援助计划资助的凭证，例如获得资助的项目合同书或协议书扫描件等。</w:t>
      </w:r>
    </w:p>
    <w:p>
      <w:pPr>
        <w:spacing w:line="396" w:lineRule="atLeast"/>
        <w:ind w:firstLine="480" w:firstLineChars="200"/>
        <w:rPr>
          <w:rFonts w:hint="eastAsia" w:ascii="宋体" w:hAnsi="宋体"/>
          <w:sz w:val="24"/>
          <w:szCs w:val="24"/>
        </w:rPr>
      </w:pPr>
      <w:r>
        <w:rPr>
          <w:rFonts w:hint="eastAsia" w:ascii="宋体" w:hAnsi="宋体"/>
          <w:sz w:val="24"/>
          <w:szCs w:val="24"/>
        </w:rPr>
        <w:t>（3）受港澳特区政府资助企业的公司注册证书或商业登记证明扫描件等。</w:t>
      </w:r>
    </w:p>
    <w:p>
      <w:pPr>
        <w:spacing w:line="396" w:lineRule="atLeast"/>
        <w:ind w:firstLine="480" w:firstLineChars="200"/>
        <w:rPr>
          <w:rFonts w:hint="eastAsia" w:ascii="宋体" w:hAnsi="宋体"/>
          <w:sz w:val="24"/>
          <w:szCs w:val="24"/>
        </w:rPr>
      </w:pPr>
      <w:r>
        <w:rPr>
          <w:rFonts w:hint="eastAsia" w:ascii="宋体" w:hAnsi="宋体"/>
          <w:sz w:val="24"/>
          <w:szCs w:val="24"/>
        </w:rPr>
        <w:t>（4）承诺书。</w:t>
      </w:r>
    </w:p>
    <w:p>
      <w:pPr>
        <w:spacing w:line="396" w:lineRule="atLeast"/>
        <w:ind w:firstLine="480" w:firstLineChars="200"/>
        <w:rPr>
          <w:rFonts w:hint="eastAsia" w:ascii="宋体" w:hAnsi="宋体"/>
          <w:sz w:val="24"/>
          <w:szCs w:val="24"/>
        </w:rPr>
      </w:pPr>
      <w:r>
        <w:rPr>
          <w:rFonts w:hint="eastAsia" w:ascii="宋体" w:hAnsi="宋体"/>
          <w:sz w:val="24"/>
          <w:szCs w:val="24"/>
        </w:rPr>
        <w:t>（5）提供申报单位的股权关系材料（包括加盖档案查询章的在深工商登记备案的企业章程等）。</w:t>
      </w:r>
    </w:p>
    <w:p>
      <w:pPr>
        <w:spacing w:line="396" w:lineRule="atLeast"/>
        <w:ind w:firstLine="480" w:firstLineChars="200"/>
        <w:rPr>
          <w:rFonts w:hint="eastAsia" w:ascii="宋体" w:hAnsi="宋体"/>
          <w:sz w:val="24"/>
          <w:szCs w:val="24"/>
        </w:rPr>
      </w:pPr>
      <w:r>
        <w:rPr>
          <w:rFonts w:hint="eastAsia" w:ascii="宋体" w:hAnsi="宋体"/>
          <w:sz w:val="24"/>
          <w:szCs w:val="24"/>
        </w:rPr>
        <w:t>（6）能说明入驻基地时长的材料。</w:t>
      </w:r>
    </w:p>
    <w:p>
      <w:pPr>
        <w:spacing w:line="396" w:lineRule="atLeast"/>
        <w:ind w:firstLine="480" w:firstLineChars="200"/>
        <w:rPr>
          <w:rFonts w:hint="eastAsia" w:ascii="宋体" w:hAnsi="宋体"/>
          <w:sz w:val="24"/>
          <w:szCs w:val="24"/>
        </w:rPr>
      </w:pPr>
      <w:r>
        <w:rPr>
          <w:rFonts w:hint="eastAsia" w:ascii="宋体" w:hAnsi="宋体"/>
          <w:sz w:val="24"/>
          <w:szCs w:val="24"/>
        </w:rPr>
        <w:t>（7）企业银行基本存款账户信息表。</w:t>
      </w:r>
    </w:p>
    <w:p>
      <w:pPr>
        <w:spacing w:line="396" w:lineRule="atLeast"/>
        <w:ind w:firstLine="480" w:firstLineChars="200"/>
        <w:rPr>
          <w:rFonts w:hint="eastAsia" w:ascii="宋体" w:hAnsi="宋体"/>
          <w:sz w:val="24"/>
          <w:szCs w:val="24"/>
        </w:rPr>
      </w:pPr>
      <w:r>
        <w:rPr>
          <w:rFonts w:hint="eastAsia" w:ascii="宋体" w:hAnsi="宋体"/>
          <w:sz w:val="24"/>
          <w:szCs w:val="24"/>
        </w:rPr>
        <w:t>所提交材料如是英文或其他外文文本，应当同时提供中文简体翻译件（注明“翻译件与原件一致”并加盖企业公章）。</w:t>
      </w:r>
    </w:p>
    <w:p>
      <w:pPr>
        <w:spacing w:line="396" w:lineRule="atLeast"/>
        <w:ind w:firstLine="480" w:firstLineChars="200"/>
        <w:rPr>
          <w:rFonts w:hint="eastAsia" w:ascii="宋体" w:hAnsi="宋体"/>
          <w:sz w:val="24"/>
          <w:szCs w:val="24"/>
        </w:rPr>
      </w:pPr>
      <w:r>
        <w:rPr>
          <w:rFonts w:hint="eastAsia" w:ascii="宋体" w:hAnsi="宋体"/>
          <w:sz w:val="24"/>
          <w:szCs w:val="24"/>
        </w:rPr>
        <w:t>（三）办理流程。</w:t>
      </w:r>
    </w:p>
    <w:p>
      <w:pPr>
        <w:spacing w:line="396" w:lineRule="atLeast"/>
        <w:ind w:firstLine="480" w:firstLineChars="200"/>
        <w:rPr>
          <w:rFonts w:hint="eastAsia" w:ascii="宋体" w:hAnsi="宋体"/>
          <w:sz w:val="24"/>
          <w:szCs w:val="24"/>
        </w:rPr>
      </w:pPr>
      <w:r>
        <w:rPr>
          <w:rFonts w:hint="eastAsia" w:ascii="宋体" w:hAnsi="宋体"/>
          <w:sz w:val="24"/>
          <w:szCs w:val="24"/>
        </w:rPr>
        <w:t>1．注册和申请：</w:t>
      </w:r>
    </w:p>
    <w:p>
      <w:pPr>
        <w:spacing w:line="396" w:lineRule="atLeast"/>
        <w:ind w:firstLine="480" w:firstLineChars="200"/>
        <w:rPr>
          <w:rFonts w:hint="eastAsia" w:ascii="宋体" w:hAnsi="宋体"/>
          <w:sz w:val="24"/>
          <w:szCs w:val="24"/>
        </w:rPr>
      </w:pPr>
      <w:r>
        <w:rPr>
          <w:rFonts w:hint="eastAsia" w:ascii="宋体" w:hAnsi="宋体"/>
          <w:sz w:val="24"/>
          <w:szCs w:val="24"/>
        </w:rPr>
        <w:t>拟申请配套资助的申报单位，应当在完成创业实体商事登记或其他法定注册登记手续后，在广东政务服务网（深圳市人力资源保障部门统一用户管理平台）进行单位注册立户。初创企业在完成注册立户后，登陆广东政务服务网（深圳市公共就业服务平台），补充完善单位基本信息。</w:t>
      </w:r>
    </w:p>
    <w:p>
      <w:pPr>
        <w:spacing w:line="396" w:lineRule="atLeast"/>
        <w:ind w:firstLine="480" w:firstLineChars="200"/>
        <w:rPr>
          <w:rFonts w:hint="eastAsia" w:ascii="宋体" w:hAnsi="宋体"/>
          <w:sz w:val="24"/>
          <w:szCs w:val="24"/>
        </w:rPr>
      </w:pPr>
      <w:r>
        <w:rPr>
          <w:rFonts w:hint="eastAsia" w:ascii="宋体" w:hAnsi="宋体"/>
          <w:sz w:val="24"/>
          <w:szCs w:val="24"/>
        </w:rPr>
        <w:t>申请单位到企业注册地街道公共就业服务机构提出配套资助申请，并按规定提交申请材料。</w:t>
      </w:r>
    </w:p>
    <w:p>
      <w:pPr>
        <w:spacing w:line="396" w:lineRule="atLeast"/>
        <w:ind w:firstLine="480" w:firstLineChars="200"/>
        <w:rPr>
          <w:rFonts w:hint="eastAsia" w:ascii="宋体" w:hAnsi="宋体"/>
          <w:sz w:val="24"/>
          <w:szCs w:val="24"/>
        </w:rPr>
      </w:pPr>
      <w:r>
        <w:rPr>
          <w:rFonts w:hint="eastAsia" w:ascii="宋体" w:hAnsi="宋体"/>
          <w:sz w:val="24"/>
          <w:szCs w:val="24"/>
        </w:rPr>
        <w:t>2．受理及审核：</w:t>
      </w:r>
    </w:p>
    <w:p>
      <w:pPr>
        <w:spacing w:line="396" w:lineRule="atLeast"/>
        <w:ind w:firstLine="480" w:firstLineChars="200"/>
        <w:rPr>
          <w:rFonts w:hint="eastAsia" w:ascii="宋体" w:hAnsi="宋体"/>
          <w:sz w:val="24"/>
          <w:szCs w:val="24"/>
        </w:rPr>
      </w:pPr>
      <w:r>
        <w:rPr>
          <w:rFonts w:hint="eastAsia" w:ascii="宋体" w:hAnsi="宋体"/>
          <w:sz w:val="24"/>
          <w:szCs w:val="24"/>
        </w:rPr>
        <w:t>街道公共就业服务机构受理申请材料后，应当场进行核对。街道公共就业服务机构应当在5个工作日内完成初核。</w:t>
      </w:r>
    </w:p>
    <w:p>
      <w:pPr>
        <w:spacing w:line="396" w:lineRule="atLeast"/>
        <w:ind w:firstLine="480" w:firstLineChars="200"/>
        <w:rPr>
          <w:rFonts w:hint="eastAsia" w:ascii="宋体" w:hAnsi="宋体"/>
          <w:sz w:val="24"/>
          <w:szCs w:val="24"/>
        </w:rPr>
      </w:pPr>
      <w:r>
        <w:rPr>
          <w:rFonts w:hint="eastAsia" w:ascii="宋体" w:hAnsi="宋体"/>
          <w:sz w:val="24"/>
          <w:szCs w:val="24"/>
        </w:rPr>
        <w:t>初核通过的，区（新区）公共就业服务机构应当在5个工作日内完成复核，区（新区）公共就业服务机构也可委托街道公共就业服务机构复核。</w:t>
      </w:r>
    </w:p>
    <w:p>
      <w:pPr>
        <w:spacing w:line="396" w:lineRule="atLeast"/>
        <w:ind w:firstLine="480" w:firstLineChars="200"/>
        <w:rPr>
          <w:rFonts w:hint="eastAsia" w:ascii="宋体" w:hAnsi="宋体"/>
          <w:sz w:val="24"/>
          <w:szCs w:val="24"/>
        </w:rPr>
      </w:pPr>
      <w:r>
        <w:rPr>
          <w:rFonts w:hint="eastAsia" w:ascii="宋体" w:hAnsi="宋体"/>
          <w:sz w:val="24"/>
          <w:szCs w:val="24"/>
        </w:rPr>
        <w:t>3．公示：</w:t>
      </w:r>
    </w:p>
    <w:p>
      <w:pPr>
        <w:spacing w:line="396" w:lineRule="atLeast"/>
        <w:ind w:firstLine="480" w:firstLineChars="200"/>
        <w:rPr>
          <w:rFonts w:hint="eastAsia" w:ascii="宋体" w:hAnsi="宋体"/>
          <w:sz w:val="24"/>
          <w:szCs w:val="24"/>
        </w:rPr>
      </w:pPr>
      <w:r>
        <w:rPr>
          <w:rFonts w:hint="eastAsia" w:ascii="宋体" w:hAnsi="宋体"/>
          <w:sz w:val="24"/>
          <w:szCs w:val="24"/>
        </w:rPr>
        <w:t>复核后，区（新区）或街道公共就业服务机构应当对拟资助对象和金额等信息予以公示，公示时间为7个自然日；公示后无异议的，或有异议但经过调查不存在丧失补贴条件情况的，视为复核通过；复核通过的予以支付。公示后有异议的，且经过调查存在不符合补贴条件情况的，复核不通过，不予支付。</w:t>
      </w:r>
    </w:p>
    <w:p>
      <w:pPr>
        <w:spacing w:line="396" w:lineRule="atLeast"/>
        <w:ind w:firstLine="480" w:firstLineChars="200"/>
        <w:rPr>
          <w:rFonts w:hint="eastAsia" w:ascii="宋体" w:hAnsi="宋体"/>
          <w:sz w:val="24"/>
          <w:szCs w:val="24"/>
        </w:rPr>
      </w:pPr>
      <w:r>
        <w:rPr>
          <w:rFonts w:hint="eastAsia" w:ascii="宋体" w:hAnsi="宋体"/>
          <w:sz w:val="24"/>
          <w:szCs w:val="24"/>
        </w:rPr>
        <w:t>4．发放：</w:t>
      </w:r>
    </w:p>
    <w:p>
      <w:pPr>
        <w:spacing w:line="396" w:lineRule="atLeast"/>
        <w:ind w:firstLine="480" w:firstLineChars="200"/>
        <w:rPr>
          <w:rFonts w:hint="eastAsia" w:ascii="宋体" w:hAnsi="宋体"/>
          <w:sz w:val="24"/>
          <w:szCs w:val="24"/>
        </w:rPr>
      </w:pPr>
      <w:r>
        <w:rPr>
          <w:rFonts w:hint="eastAsia" w:ascii="宋体" w:hAnsi="宋体"/>
          <w:sz w:val="24"/>
          <w:szCs w:val="24"/>
        </w:rPr>
        <w:t>区（新区）公共就业服务机构在复核通过后按规定程序将相关资助拨入申报单位银行基本存款账户，区（新区）公共就业服务机构也可委托街道公共就业服务机构发放。</w:t>
      </w:r>
    </w:p>
    <w:p>
      <w:pPr>
        <w:spacing w:line="396" w:lineRule="atLeast"/>
        <w:ind w:firstLine="480" w:firstLineChars="200"/>
        <w:rPr>
          <w:rFonts w:hint="eastAsia" w:ascii="黑体" w:hAnsi="宋体" w:eastAsia="黑体"/>
          <w:sz w:val="24"/>
          <w:szCs w:val="24"/>
        </w:rPr>
      </w:pPr>
      <w:r>
        <w:rPr>
          <w:rFonts w:hint="eastAsia" w:ascii="黑体" w:hAnsi="宋体" w:eastAsia="黑体"/>
          <w:sz w:val="24"/>
          <w:szCs w:val="24"/>
        </w:rPr>
        <w:t>二、其他事项</w:t>
      </w:r>
    </w:p>
    <w:p>
      <w:pPr>
        <w:spacing w:line="396" w:lineRule="atLeast"/>
        <w:ind w:firstLine="480" w:firstLineChars="200"/>
        <w:rPr>
          <w:rFonts w:hint="eastAsia" w:ascii="宋体" w:hAnsi="宋体"/>
          <w:sz w:val="24"/>
          <w:szCs w:val="24"/>
        </w:rPr>
      </w:pPr>
      <w:r>
        <w:rPr>
          <w:rFonts w:hint="eastAsia" w:ascii="宋体" w:hAnsi="宋体"/>
          <w:sz w:val="24"/>
          <w:szCs w:val="24"/>
        </w:rPr>
        <w:t>（一）港澳青年是指年龄介于18－45周岁之间的香港、澳门永久性居民中无外国居留权的中国公民。港澳高校毕业的18－45周岁内地居民只可申请初创企业配套资助。</w:t>
      </w:r>
    </w:p>
    <w:p>
      <w:pPr>
        <w:spacing w:line="396" w:lineRule="atLeast"/>
        <w:ind w:firstLine="480" w:firstLineChars="200"/>
        <w:rPr>
          <w:rFonts w:hint="eastAsia" w:ascii="宋体" w:hAnsi="宋体"/>
          <w:sz w:val="24"/>
          <w:szCs w:val="24"/>
        </w:rPr>
      </w:pPr>
      <w:r>
        <w:rPr>
          <w:rFonts w:hint="eastAsia" w:ascii="宋体" w:hAnsi="宋体"/>
          <w:sz w:val="24"/>
          <w:szCs w:val="24"/>
        </w:rPr>
        <w:t>（二）初创企业是指在深圳市（含深汕特别合作区）内依法注册，合法经营的小微企业、个体工商户，登记注册时间要求在3年内。</w:t>
      </w:r>
    </w:p>
    <w:p>
      <w:pPr>
        <w:spacing w:line="396" w:lineRule="atLeast"/>
        <w:ind w:firstLine="480" w:firstLineChars="200"/>
        <w:rPr>
          <w:rFonts w:hint="eastAsia" w:ascii="宋体" w:hAnsi="宋体"/>
          <w:sz w:val="24"/>
          <w:szCs w:val="24"/>
        </w:rPr>
      </w:pPr>
      <w:r>
        <w:rPr>
          <w:rFonts w:hint="eastAsia" w:ascii="宋体" w:hAnsi="宋体"/>
          <w:sz w:val="24"/>
          <w:szCs w:val="24"/>
        </w:rPr>
        <w:t>（三）区（新区）公共就业服务机构应当切实履行监督职责，确保资助和补贴资金规范发放，对于申报单位提供虚假材料骗取资助和补贴的，一经查实，立即停止发放并追回其所领资助或补贴，并记入单位或个人信用记录；涉嫌犯罪的，依法移送司法机关处理。</w:t>
      </w:r>
    </w:p>
    <w:p>
      <w:pPr>
        <w:spacing w:line="396" w:lineRule="atLeast"/>
        <w:ind w:firstLine="480" w:firstLineChars="200"/>
        <w:rPr>
          <w:rFonts w:hint="eastAsia" w:ascii="宋体" w:hAnsi="宋体"/>
          <w:sz w:val="24"/>
          <w:szCs w:val="24"/>
        </w:rPr>
      </w:pPr>
      <w:r>
        <w:rPr>
          <w:rFonts w:hint="eastAsia" w:ascii="宋体" w:hAnsi="宋体"/>
          <w:sz w:val="24"/>
          <w:szCs w:val="24"/>
        </w:rPr>
        <w:t>（四）各区配套资助和补贴标准高于市标准的，按就高不重复原则发放。</w:t>
      </w:r>
    </w:p>
    <w:p>
      <w:pPr>
        <w:spacing w:line="396" w:lineRule="atLeast"/>
        <w:ind w:firstLine="480" w:firstLineChars="200"/>
        <w:rPr>
          <w:rFonts w:hint="eastAsia" w:ascii="宋体" w:hAnsi="宋体"/>
          <w:sz w:val="24"/>
          <w:szCs w:val="24"/>
        </w:rPr>
      </w:pPr>
    </w:p>
    <w:p>
      <w:pPr>
        <w:spacing w:line="396" w:lineRule="atLeast"/>
        <w:ind w:firstLine="480" w:firstLineChars="200"/>
        <w:rPr>
          <w:rFonts w:hint="eastAsia" w:ascii="宋体" w:hAnsi="宋体"/>
          <w:sz w:val="24"/>
          <w:szCs w:val="24"/>
        </w:rPr>
      </w:pPr>
      <w:r>
        <w:rPr>
          <w:rFonts w:hint="eastAsia" w:ascii="宋体" w:hAnsi="宋体"/>
          <w:sz w:val="24"/>
          <w:szCs w:val="24"/>
        </w:rPr>
        <w:t>附表：港澳青年初创企业配套资助申请表（略）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DC4CBE"/>
    <w:rsid w:val="25DC4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2021-11-17T01:48:00Z</dcterms:created>
  <dc:creator>微凉</dc:creator>
  <cp:lastModifiedBy>微凉</cp:lastModifiedBy>
  <dcterms:modified xsi:type="dcterms:W3CDTF">2021-11-17T01:49:10Z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302C71CD8BAE4317B4A84B8126CDC8F4</vt:lpwstr>
  </property>
</Properties>
</file>