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通过“i深圳”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App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获取《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深圳市社会保险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参保证明》</w:t>
      </w:r>
    </w:p>
    <w:p>
      <w:pPr>
        <w:spacing w:line="240" w:lineRule="auto"/>
        <w:jc w:val="left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/>
        </w:rPr>
      </w:pPr>
      <w:r>
        <w:rPr>
          <w:rFonts w:hint="eastAsia"/>
          <w:highlight w:val="none"/>
          <w:lang w:eastAsia="zh-CN"/>
        </w:rPr>
        <w:t>一、</w:t>
      </w:r>
      <w:r>
        <w:rPr>
          <w:rFonts w:hint="eastAsia"/>
        </w:rPr>
        <w:t>打开“i深圳”</w:t>
      </w:r>
      <w:r>
        <w:rPr>
          <w:rFonts w:hint="eastAsia"/>
          <w:highlight w:val="none"/>
          <w:lang w:eastAsia="zh-CN"/>
        </w:rPr>
        <w:t>App</w:t>
      </w:r>
      <w:r>
        <w:rPr>
          <w:rFonts w:hint="eastAsia"/>
        </w:rPr>
        <w:t>，点击“</w:t>
      </w:r>
      <w:r>
        <w:rPr>
          <w:rFonts w:hint="eastAsia"/>
          <w:lang w:val="en-US" w:eastAsia="zh-CN"/>
        </w:rPr>
        <w:t>社保</w:t>
      </w:r>
      <w:r>
        <w:rPr>
          <w:rFonts w:hint="eastAsia"/>
        </w:rPr>
        <w:t>”</w:t>
      </w:r>
    </w:p>
    <w:p>
      <w:pPr>
        <w:spacing w:line="240" w:lineRule="auto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0315" cy="2927350"/>
            <wp:effectExtent l="9525" t="9525" r="22860" b="15875"/>
            <wp:docPr id="3" name="图片 3" descr="Screenshot_20210413_15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10413_151835"/>
                    <pic:cNvPicPr>
                      <a:picLocks noChangeAspect="1"/>
                    </pic:cNvPicPr>
                  </pic:nvPicPr>
                  <pic:blipFill>
                    <a:blip r:embed="rId7"/>
                    <a:srcRect b="696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9273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二、点击进入“个人信息查询”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0315" cy="2055495"/>
            <wp:effectExtent l="9525" t="9525" r="22860" b="11430"/>
            <wp:docPr id="4" name="图片 4" descr="Screenshot_20210413_15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10413_152659"/>
                    <pic:cNvPicPr>
                      <a:picLocks noChangeAspect="1"/>
                    </pic:cNvPicPr>
                  </pic:nvPicPr>
                  <pic:blipFill>
                    <a:blip r:embed="rId8"/>
                    <a:srcRect t="62382" r="170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05549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三、点击“社会保险参保证明”，下载保存并在报名时上传招生系统。</w:t>
      </w:r>
    </w:p>
    <w:p>
      <w:pPr>
        <w:spacing w:line="240" w:lineRule="auto"/>
        <w:jc w:val="center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520315" cy="3851910"/>
            <wp:effectExtent l="9525" t="9525" r="22860" b="24765"/>
            <wp:docPr id="6" name="图片 6" descr="Screenshot_20210413_15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10413_1527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85191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443F"/>
    <w:rsid w:val="0140209D"/>
    <w:rsid w:val="121C443F"/>
    <w:rsid w:val="17A20E66"/>
    <w:rsid w:val="24CC4643"/>
    <w:rsid w:val="324609B0"/>
    <w:rsid w:val="353D4048"/>
    <w:rsid w:val="36B2374B"/>
    <w:rsid w:val="394546BB"/>
    <w:rsid w:val="39581BB3"/>
    <w:rsid w:val="3C8C4036"/>
    <w:rsid w:val="41261593"/>
    <w:rsid w:val="4A72141D"/>
    <w:rsid w:val="4CDE3EE4"/>
    <w:rsid w:val="51C72502"/>
    <w:rsid w:val="58831EE7"/>
    <w:rsid w:val="5CC97F0B"/>
    <w:rsid w:val="5E3C6F84"/>
    <w:rsid w:val="61F3128C"/>
    <w:rsid w:val="6DB2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2020-04-15T07:25:00Z</dcterms:created>
  <dc:creator>张世明</dc:creator>
  <cp:lastModifiedBy>张世明</cp:lastModifiedBy>
  <dcterms:modified xsi:type="dcterms:W3CDTF">2021-04-14T08:09:36Z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84882EBDC3644B87BFA974F92B9E2F6A</vt:lpwstr>
  </property>
</Properties>
</file>