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458B2" w14:textId="30C48F0A" w:rsidR="00DC412C" w:rsidRDefault="00DC412C" w:rsidP="00DC412C">
      <w:pPr>
        <w:adjustRightInd w:val="0"/>
        <w:spacing w:afterLines="50" w:after="156" w:line="560" w:lineRule="exact"/>
        <w:rPr>
          <w:rFonts w:ascii="黑体" w:eastAsia="黑体" w:hAnsi="仿宋" w:cs="仿宋"/>
          <w:sz w:val="32"/>
          <w:szCs w:val="32"/>
          <w:shd w:val="clear" w:color="auto" w:fill="FFFFFF"/>
        </w:rPr>
      </w:pPr>
      <w:r w:rsidRPr="00B3019F">
        <w:rPr>
          <w:rFonts w:ascii="黑体" w:eastAsia="黑体" w:hAnsi="仿宋" w:cs="仿宋" w:hint="eastAsia"/>
          <w:sz w:val="32"/>
          <w:szCs w:val="32"/>
          <w:shd w:val="clear" w:color="auto" w:fill="FFFFFF"/>
        </w:rPr>
        <w:t>附件</w:t>
      </w:r>
      <w:r w:rsidRPr="00B3019F">
        <w:rPr>
          <w:rFonts w:ascii="黑体" w:eastAsia="黑体" w:hAnsi="仿宋" w:cs="仿宋"/>
          <w:sz w:val="32"/>
          <w:szCs w:val="32"/>
          <w:shd w:val="clear" w:color="auto" w:fill="FFFFFF"/>
        </w:rPr>
        <w:t>2</w:t>
      </w:r>
    </w:p>
    <w:p w14:paraId="0C9B7298" w14:textId="77777777" w:rsidR="00DC412C" w:rsidRPr="00B3019F" w:rsidRDefault="00DC412C" w:rsidP="00DC412C">
      <w:pPr>
        <w:spacing w:line="52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B3019F">
        <w:rPr>
          <w:rFonts w:ascii="方正小标宋简体" w:eastAsia="方正小标宋简体" w:hAnsi="黑体" w:cs="黑体" w:hint="eastAsia"/>
          <w:sz w:val="44"/>
          <w:szCs w:val="44"/>
        </w:rPr>
        <w:t>生产经营单位特种作业管理情况自查表</w:t>
      </w:r>
    </w:p>
    <w:p w14:paraId="4287E119" w14:textId="77777777" w:rsidR="00DC412C" w:rsidRPr="00B3019F" w:rsidRDefault="00DC412C" w:rsidP="00DC412C">
      <w:pPr>
        <w:spacing w:line="52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2"/>
        <w:gridCol w:w="4785"/>
      </w:tblGrid>
      <w:tr w:rsidR="00DC412C" w:rsidRPr="00B3019F" w14:paraId="05E6B96C" w14:textId="77777777" w:rsidTr="008B0642">
        <w:trPr>
          <w:trHeight w:val="460"/>
          <w:jc w:val="center"/>
        </w:trPr>
        <w:tc>
          <w:tcPr>
            <w:tcW w:w="4162" w:type="dxa"/>
          </w:tcPr>
          <w:p w14:paraId="71D3588A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企业名称（盖章）</w:t>
            </w:r>
          </w:p>
        </w:tc>
        <w:tc>
          <w:tcPr>
            <w:tcW w:w="4785" w:type="dxa"/>
          </w:tcPr>
          <w:p w14:paraId="53F8ABE1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412C" w:rsidRPr="00B3019F" w14:paraId="2CCB467E" w14:textId="77777777" w:rsidTr="008B0642">
        <w:trPr>
          <w:trHeight w:val="452"/>
          <w:jc w:val="center"/>
        </w:trPr>
        <w:tc>
          <w:tcPr>
            <w:tcW w:w="4162" w:type="dxa"/>
          </w:tcPr>
          <w:p w14:paraId="7F64202C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行政区域</w:t>
            </w:r>
          </w:p>
        </w:tc>
        <w:tc>
          <w:tcPr>
            <w:tcW w:w="4785" w:type="dxa"/>
          </w:tcPr>
          <w:p w14:paraId="3F33442D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  <w:u w:val="single"/>
              </w:rPr>
              <w:t xml:space="preserve">      </w:t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区</w:t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  <w:u w:val="single"/>
              </w:rPr>
              <w:t xml:space="preserve">       </w:t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街道</w:t>
            </w:r>
          </w:p>
        </w:tc>
      </w:tr>
      <w:tr w:rsidR="00DC412C" w:rsidRPr="00B3019F" w14:paraId="1A936921" w14:textId="77777777" w:rsidTr="008B0642">
        <w:trPr>
          <w:trHeight w:val="460"/>
          <w:jc w:val="center"/>
        </w:trPr>
        <w:tc>
          <w:tcPr>
            <w:tcW w:w="4162" w:type="dxa"/>
          </w:tcPr>
          <w:p w14:paraId="0D5C28F1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4785" w:type="dxa"/>
          </w:tcPr>
          <w:p w14:paraId="239B5EDF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412C" w:rsidRPr="00B3019F" w14:paraId="045B6D33" w14:textId="77777777" w:rsidTr="008B0642">
        <w:trPr>
          <w:trHeight w:val="460"/>
          <w:jc w:val="center"/>
        </w:trPr>
        <w:tc>
          <w:tcPr>
            <w:tcW w:w="4162" w:type="dxa"/>
          </w:tcPr>
          <w:p w14:paraId="2434E1D8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企业人数</w:t>
            </w:r>
          </w:p>
        </w:tc>
        <w:tc>
          <w:tcPr>
            <w:tcW w:w="4785" w:type="dxa"/>
          </w:tcPr>
          <w:p w14:paraId="1BC8E08E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412C" w:rsidRPr="00B3019F" w14:paraId="376E53FC" w14:textId="77777777" w:rsidTr="008B0642">
        <w:trPr>
          <w:trHeight w:val="452"/>
          <w:jc w:val="center"/>
        </w:trPr>
        <w:tc>
          <w:tcPr>
            <w:tcW w:w="4162" w:type="dxa"/>
          </w:tcPr>
          <w:p w14:paraId="4278E730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法定代表人</w:t>
            </w:r>
          </w:p>
        </w:tc>
        <w:tc>
          <w:tcPr>
            <w:tcW w:w="4785" w:type="dxa"/>
          </w:tcPr>
          <w:p w14:paraId="3349F5FA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412C" w:rsidRPr="00B3019F" w14:paraId="3BA99230" w14:textId="77777777" w:rsidTr="008B0642">
        <w:trPr>
          <w:trHeight w:val="460"/>
          <w:jc w:val="center"/>
        </w:trPr>
        <w:tc>
          <w:tcPr>
            <w:tcW w:w="4162" w:type="dxa"/>
          </w:tcPr>
          <w:p w14:paraId="1E98AE0F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法定代表人联系电话</w:t>
            </w:r>
          </w:p>
        </w:tc>
        <w:tc>
          <w:tcPr>
            <w:tcW w:w="4785" w:type="dxa"/>
          </w:tcPr>
          <w:p w14:paraId="625A422D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412C" w:rsidRPr="00B3019F" w14:paraId="3842969D" w14:textId="77777777" w:rsidTr="008B0642">
        <w:trPr>
          <w:trHeight w:val="452"/>
          <w:jc w:val="center"/>
        </w:trPr>
        <w:tc>
          <w:tcPr>
            <w:tcW w:w="4162" w:type="dxa"/>
          </w:tcPr>
          <w:p w14:paraId="735A0D1B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安全管理人员</w:t>
            </w:r>
          </w:p>
        </w:tc>
        <w:tc>
          <w:tcPr>
            <w:tcW w:w="4785" w:type="dxa"/>
          </w:tcPr>
          <w:p w14:paraId="60B5C48F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412C" w:rsidRPr="00B3019F" w14:paraId="7C659F35" w14:textId="77777777" w:rsidTr="008B0642">
        <w:trPr>
          <w:trHeight w:val="460"/>
          <w:jc w:val="center"/>
        </w:trPr>
        <w:tc>
          <w:tcPr>
            <w:tcW w:w="4162" w:type="dxa"/>
          </w:tcPr>
          <w:p w14:paraId="6D98D7C1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安全管理人员联系电话</w:t>
            </w:r>
          </w:p>
        </w:tc>
        <w:tc>
          <w:tcPr>
            <w:tcW w:w="4785" w:type="dxa"/>
          </w:tcPr>
          <w:p w14:paraId="1B99F556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412C" w:rsidRPr="00B3019F" w14:paraId="6064E18F" w14:textId="77777777" w:rsidTr="008B0642">
        <w:trPr>
          <w:trHeight w:val="460"/>
          <w:jc w:val="center"/>
        </w:trPr>
        <w:tc>
          <w:tcPr>
            <w:tcW w:w="8947" w:type="dxa"/>
            <w:gridSpan w:val="2"/>
          </w:tcPr>
          <w:p w14:paraId="6199B295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岗位设置</w:t>
            </w:r>
          </w:p>
        </w:tc>
      </w:tr>
      <w:tr w:rsidR="00DC412C" w:rsidRPr="00B3019F" w14:paraId="05731FE7" w14:textId="77777777" w:rsidTr="008B0642">
        <w:trPr>
          <w:trHeight w:val="2400"/>
          <w:jc w:val="center"/>
        </w:trPr>
        <w:tc>
          <w:tcPr>
            <w:tcW w:w="8947" w:type="dxa"/>
            <w:gridSpan w:val="2"/>
          </w:tcPr>
          <w:p w14:paraId="192E0637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1.电工作业；</w:t>
            </w:r>
          </w:p>
          <w:p w14:paraId="15B1289A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1.1低压电工作业                    （    ）人</w:t>
            </w:r>
          </w:p>
          <w:p w14:paraId="486F4D66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1.2高压电工作业                    （    ）人</w:t>
            </w:r>
          </w:p>
          <w:p w14:paraId="70F91765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1.3继电保护作业                    （    ）人</w:t>
            </w:r>
          </w:p>
          <w:p w14:paraId="1F0379A0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1.4电力电缆作业                    （    ）人</w:t>
            </w:r>
          </w:p>
          <w:p w14:paraId="635DB362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1.5电气试验作业                    （    ）人</w:t>
            </w:r>
          </w:p>
          <w:p w14:paraId="1CB7A2A7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1.6防爆电气作业                    （    ）人</w:t>
            </w:r>
          </w:p>
          <w:p w14:paraId="4BE7914C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2.焊接与热切割作业；</w:t>
            </w:r>
          </w:p>
          <w:p w14:paraId="0DBDE608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2.1熔化焊接与热切割作业            （    ）人</w:t>
            </w:r>
          </w:p>
          <w:p w14:paraId="492E7714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2.2压力焊作业                      （    ）人</w:t>
            </w:r>
          </w:p>
          <w:p w14:paraId="169B209F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lastRenderedPageBreak/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2.3钎焊作业                        （    ）人</w:t>
            </w:r>
          </w:p>
          <w:p w14:paraId="583F2BE2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3.高处作业；</w:t>
            </w:r>
          </w:p>
          <w:p w14:paraId="0A8358D1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3.1登高架设作业                    （    ）人</w:t>
            </w:r>
          </w:p>
          <w:p w14:paraId="6BF309FD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3.2高处安装、维护、拆除作业        （    ）人</w:t>
            </w:r>
          </w:p>
          <w:p w14:paraId="65D3145C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4.制冷与空调作业；</w:t>
            </w:r>
          </w:p>
          <w:p w14:paraId="6DC10B86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4.1制冷与空调设备运行操作作业      （    ）人</w:t>
            </w:r>
          </w:p>
          <w:p w14:paraId="21E4086C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4.2制冷与空调设备安装修理作业      （    ）人</w:t>
            </w:r>
          </w:p>
          <w:p w14:paraId="4423CAB6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5.危险化学品安全作业；</w:t>
            </w:r>
          </w:p>
          <w:p w14:paraId="2C2479CA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5.1光气及光气化工艺作业            （    ）人</w:t>
            </w:r>
          </w:p>
          <w:p w14:paraId="0E6113C7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5.2氯碱电解工艺作业                （    ）人</w:t>
            </w:r>
          </w:p>
          <w:p w14:paraId="3D406128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5.3氯化工艺作业                    （    ）人</w:t>
            </w:r>
          </w:p>
          <w:p w14:paraId="69DC0748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5.4硝化工艺作业                    （    ）人</w:t>
            </w:r>
          </w:p>
          <w:p w14:paraId="3910477F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5.5合成氨工艺作业                  （    ）人</w:t>
            </w:r>
          </w:p>
          <w:p w14:paraId="4093B405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5.6裂解（裂化）工艺作业            （    ）人</w:t>
            </w:r>
          </w:p>
          <w:p w14:paraId="7D6DF855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5.7氟化工艺作业                    （    ）人</w:t>
            </w:r>
          </w:p>
          <w:p w14:paraId="7EDCD0E2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5.8加氢工艺作业                    （    ）人</w:t>
            </w:r>
          </w:p>
          <w:p w14:paraId="78465F9D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5.9重氮化工艺作业                  （    ）人</w:t>
            </w:r>
          </w:p>
          <w:p w14:paraId="3ECF116E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5.10氧化工艺作业                   （    ）人</w:t>
            </w:r>
          </w:p>
          <w:p w14:paraId="28DC8B7E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5.11过氧化工艺作业                 （    ）人</w:t>
            </w:r>
          </w:p>
          <w:p w14:paraId="2FE03525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5.12胺基化工艺作业                 （    ）人</w:t>
            </w:r>
          </w:p>
          <w:p w14:paraId="47639426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5.13磺化工艺作业                   （    ）人</w:t>
            </w:r>
          </w:p>
          <w:p w14:paraId="52374920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5.14聚合工艺作业                   （    ）人</w:t>
            </w:r>
          </w:p>
          <w:p w14:paraId="2DFD29DE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lastRenderedPageBreak/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5.15烷基化工艺作业                 （    ）人</w:t>
            </w:r>
          </w:p>
          <w:p w14:paraId="643BE9EF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5.16化工自动化控制仪表作业         （    ）人</w:t>
            </w:r>
          </w:p>
          <w:p w14:paraId="698A702E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6.其他。</w:t>
            </w:r>
          </w:p>
          <w:p w14:paraId="7EFE864C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6.1其他                            （    ）人</w:t>
            </w:r>
          </w:p>
        </w:tc>
      </w:tr>
      <w:tr w:rsidR="00DC412C" w:rsidRPr="00B3019F" w14:paraId="201864AD" w14:textId="77777777" w:rsidTr="008B0642">
        <w:trPr>
          <w:trHeight w:val="211"/>
          <w:jc w:val="center"/>
        </w:trPr>
        <w:tc>
          <w:tcPr>
            <w:tcW w:w="4162" w:type="dxa"/>
          </w:tcPr>
          <w:p w14:paraId="2C9B91FF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lastRenderedPageBreak/>
              <w:t>共持有效证件人数（人）</w:t>
            </w:r>
          </w:p>
        </w:tc>
        <w:tc>
          <w:tcPr>
            <w:tcW w:w="4785" w:type="dxa"/>
          </w:tcPr>
          <w:p w14:paraId="673CBC80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412C" w:rsidRPr="00B3019F" w14:paraId="5F3C2580" w14:textId="77777777" w:rsidTr="008B0642">
        <w:trPr>
          <w:trHeight w:val="452"/>
          <w:jc w:val="center"/>
        </w:trPr>
        <w:tc>
          <w:tcPr>
            <w:tcW w:w="4162" w:type="dxa"/>
          </w:tcPr>
          <w:p w14:paraId="62DB0315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其中企业员工人数（人）</w:t>
            </w:r>
          </w:p>
        </w:tc>
        <w:tc>
          <w:tcPr>
            <w:tcW w:w="4785" w:type="dxa"/>
          </w:tcPr>
          <w:p w14:paraId="07122C5A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412C" w:rsidRPr="00B3019F" w14:paraId="0798966B" w14:textId="77777777" w:rsidTr="008B0642">
        <w:trPr>
          <w:trHeight w:val="211"/>
          <w:jc w:val="center"/>
        </w:trPr>
        <w:tc>
          <w:tcPr>
            <w:tcW w:w="4162" w:type="dxa"/>
          </w:tcPr>
          <w:p w14:paraId="2177912B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外包人数（人）</w:t>
            </w:r>
          </w:p>
        </w:tc>
        <w:tc>
          <w:tcPr>
            <w:tcW w:w="4785" w:type="dxa"/>
          </w:tcPr>
          <w:p w14:paraId="0308E728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412C" w:rsidRPr="00B3019F" w14:paraId="18AE671D" w14:textId="77777777" w:rsidTr="008B0642">
        <w:trPr>
          <w:trHeight w:val="460"/>
          <w:jc w:val="center"/>
        </w:trPr>
        <w:tc>
          <w:tcPr>
            <w:tcW w:w="4162" w:type="dxa"/>
          </w:tcPr>
          <w:p w14:paraId="03CF32C9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发现假冒证件人数（人）</w:t>
            </w:r>
          </w:p>
        </w:tc>
        <w:tc>
          <w:tcPr>
            <w:tcW w:w="4785" w:type="dxa"/>
          </w:tcPr>
          <w:p w14:paraId="3EDBFE0F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412C" w:rsidRPr="00B3019F" w14:paraId="640AE872" w14:textId="77777777" w:rsidTr="008B0642">
        <w:trPr>
          <w:trHeight w:val="435"/>
          <w:jc w:val="center"/>
        </w:trPr>
        <w:tc>
          <w:tcPr>
            <w:tcW w:w="4162" w:type="dxa"/>
          </w:tcPr>
          <w:p w14:paraId="75B67210" w14:textId="77777777" w:rsidR="00DC412C" w:rsidRPr="00B3019F" w:rsidRDefault="00DC412C" w:rsidP="008B0642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上报处理人数（人）</w:t>
            </w:r>
          </w:p>
        </w:tc>
        <w:tc>
          <w:tcPr>
            <w:tcW w:w="4785" w:type="dxa"/>
          </w:tcPr>
          <w:p w14:paraId="7342C84B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412C" w:rsidRPr="00B3019F" w14:paraId="189906AB" w14:textId="77777777" w:rsidTr="008B0642">
        <w:trPr>
          <w:trHeight w:val="460"/>
          <w:jc w:val="center"/>
        </w:trPr>
        <w:tc>
          <w:tcPr>
            <w:tcW w:w="8947" w:type="dxa"/>
            <w:gridSpan w:val="2"/>
          </w:tcPr>
          <w:p w14:paraId="1184395B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特种作业管理相关情况自查</w:t>
            </w:r>
          </w:p>
        </w:tc>
      </w:tr>
      <w:tr w:rsidR="00DC412C" w:rsidRPr="00B3019F" w14:paraId="45AE21DD" w14:textId="77777777" w:rsidTr="008B0642">
        <w:trPr>
          <w:trHeight w:val="1834"/>
          <w:jc w:val="center"/>
        </w:trPr>
        <w:tc>
          <w:tcPr>
            <w:tcW w:w="8947" w:type="dxa"/>
            <w:gridSpan w:val="2"/>
          </w:tcPr>
          <w:p w14:paraId="41A180D9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特种作业人员经培训考核合格后上岗；</w:t>
            </w:r>
          </w:p>
          <w:p w14:paraId="6BD8DD8B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严格按照有关规章制度进行特种作业；</w:t>
            </w:r>
          </w:p>
          <w:p w14:paraId="79B82018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开展特种作业时具有有效的安全保护措施；</w:t>
            </w:r>
          </w:p>
          <w:p w14:paraId="27B429A3" w14:textId="77777777" w:rsidR="00DC412C" w:rsidRPr="00B3019F" w:rsidRDefault="00DC412C" w:rsidP="008B0642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3019F">
              <w:rPr>
                <w:rFonts w:ascii="仿宋_GB2312" w:eastAsia="仿宋_GB2312" w:hAnsi="Wingdings 2" w:cs="仿宋" w:hint="eastAsia"/>
                <w:sz w:val="32"/>
                <w:szCs w:val="32"/>
              </w:rPr>
              <w:sym w:font="Wingdings 2" w:char="F0A3"/>
            </w: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已建立相应应急救援方案并经过演练。</w:t>
            </w:r>
          </w:p>
        </w:tc>
      </w:tr>
      <w:tr w:rsidR="00DC412C" w:rsidRPr="00B3019F" w14:paraId="51257AC4" w14:textId="77777777" w:rsidTr="008B0642">
        <w:trPr>
          <w:trHeight w:val="1373"/>
          <w:jc w:val="center"/>
        </w:trPr>
        <w:tc>
          <w:tcPr>
            <w:tcW w:w="4162" w:type="dxa"/>
            <w:vAlign w:val="center"/>
          </w:tcPr>
          <w:p w14:paraId="4455F859" w14:textId="77777777" w:rsidR="00DC412C" w:rsidRPr="00B3019F" w:rsidRDefault="00DC412C" w:rsidP="008B0642">
            <w:pPr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3019F">
              <w:rPr>
                <w:rFonts w:ascii="仿宋_GB2312" w:eastAsia="仿宋_GB2312" w:hAnsi="仿宋" w:cs="仿宋" w:hint="eastAsia"/>
                <w:sz w:val="32"/>
                <w:szCs w:val="32"/>
              </w:rPr>
              <w:t>自查发现问题及整改情况</w:t>
            </w:r>
          </w:p>
        </w:tc>
        <w:tc>
          <w:tcPr>
            <w:tcW w:w="4785" w:type="dxa"/>
          </w:tcPr>
          <w:p w14:paraId="312538BD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14:paraId="7BFE6C4B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14:paraId="6A8D7DF1" w14:textId="77777777" w:rsidR="00DC412C" w:rsidRPr="00B3019F" w:rsidRDefault="00DC412C" w:rsidP="008B064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14:paraId="707004B4" w14:textId="2BFF6759" w:rsidR="001F5114" w:rsidRPr="001329C5" w:rsidRDefault="00CA5851" w:rsidP="00FE40DB">
      <w:pPr>
        <w:adjustRightInd w:val="0"/>
        <w:spacing w:beforeLines="50" w:before="156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注：</w:t>
      </w:r>
      <w:r w:rsidR="00DC412C" w:rsidRPr="00B3019F">
        <w:rPr>
          <w:rFonts w:ascii="仿宋_GB2312" w:eastAsia="仿宋_GB2312" w:hAnsi="宋体" w:cs="宋体" w:hint="eastAsia"/>
          <w:sz w:val="24"/>
          <w:szCs w:val="24"/>
        </w:rPr>
        <w:t>本表</w:t>
      </w:r>
      <w:r w:rsidR="004833F4">
        <w:rPr>
          <w:rFonts w:ascii="仿宋_GB2312" w:eastAsia="仿宋_GB2312" w:hAnsi="宋体" w:cs="宋体" w:hint="eastAsia"/>
          <w:sz w:val="24"/>
          <w:szCs w:val="24"/>
        </w:rPr>
        <w:t>由</w:t>
      </w:r>
      <w:r w:rsidR="00DC412C" w:rsidRPr="001329C5">
        <w:rPr>
          <w:rFonts w:ascii="仿宋_GB2312" w:eastAsia="仿宋_GB2312" w:hAnsi="宋体" w:cs="宋体" w:hint="eastAsia"/>
          <w:sz w:val="24"/>
          <w:szCs w:val="24"/>
        </w:rPr>
        <w:t>生产经营单位填写。</w:t>
      </w:r>
    </w:p>
    <w:sectPr w:rsidR="001F5114" w:rsidRPr="001329C5" w:rsidSect="00A030D9">
      <w:footerReference w:type="default" r:id="rId7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5AFD2" w14:textId="77777777" w:rsidR="00A22CA3" w:rsidRDefault="00A22CA3">
      <w:r>
        <w:separator/>
      </w:r>
    </w:p>
  </w:endnote>
  <w:endnote w:type="continuationSeparator" w:id="0">
    <w:p w14:paraId="0B7F094D" w14:textId="77777777" w:rsidR="00A22CA3" w:rsidRDefault="00A2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548432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14:paraId="2A7B981E" w14:textId="77777777" w:rsidR="001175AB" w:rsidRPr="001175AB" w:rsidRDefault="00507E61" w:rsidP="001175AB">
        <w:pPr>
          <w:pStyle w:val="a3"/>
          <w:jc w:val="center"/>
          <w:rPr>
            <w:rFonts w:ascii="仿宋_GB2312" w:eastAsia="仿宋_GB2312"/>
            <w:sz w:val="28"/>
            <w:szCs w:val="28"/>
          </w:rPr>
        </w:pPr>
        <w:r w:rsidRPr="001175AB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1175AB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1175AB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1175AB">
          <w:rPr>
            <w:rFonts w:ascii="仿宋_GB2312" w:eastAsia="仿宋_GB2312" w:hint="eastAsia"/>
            <w:sz w:val="28"/>
            <w:szCs w:val="28"/>
            <w:lang w:val="zh-CN"/>
          </w:rPr>
          <w:t>2</w:t>
        </w:r>
        <w:r w:rsidRPr="001175AB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AF5BB" w14:textId="77777777" w:rsidR="00A22CA3" w:rsidRDefault="00A22CA3">
      <w:r>
        <w:separator/>
      </w:r>
    </w:p>
  </w:footnote>
  <w:footnote w:type="continuationSeparator" w:id="0">
    <w:p w14:paraId="13155BFF" w14:textId="77777777" w:rsidR="00A22CA3" w:rsidRDefault="00A22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2C"/>
    <w:rsid w:val="000B2C13"/>
    <w:rsid w:val="001329C5"/>
    <w:rsid w:val="001B1E7A"/>
    <w:rsid w:val="001F5114"/>
    <w:rsid w:val="00353B4E"/>
    <w:rsid w:val="004013B9"/>
    <w:rsid w:val="004223D4"/>
    <w:rsid w:val="004833F4"/>
    <w:rsid w:val="00507E61"/>
    <w:rsid w:val="00680D21"/>
    <w:rsid w:val="006C5350"/>
    <w:rsid w:val="008D1C9D"/>
    <w:rsid w:val="009435C3"/>
    <w:rsid w:val="00A030D9"/>
    <w:rsid w:val="00A22CA3"/>
    <w:rsid w:val="00CA5851"/>
    <w:rsid w:val="00D35FF6"/>
    <w:rsid w:val="00D37ED9"/>
    <w:rsid w:val="00DC412C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DC857"/>
  <w15:chartTrackingRefBased/>
  <w15:docId w15:val="{007128A8-FD27-4AF5-B825-3E2AD7ED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4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C412C"/>
    <w:rPr>
      <w:sz w:val="18"/>
      <w:szCs w:val="18"/>
    </w:rPr>
  </w:style>
  <w:style w:type="table" w:styleId="a5">
    <w:name w:val="Table Grid"/>
    <w:basedOn w:val="a1"/>
    <w:uiPriority w:val="39"/>
    <w:rsid w:val="00DC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3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53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FD974-5EB2-4DE2-B637-2D15A28C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黄雄建</dc:creator>
  <cp:keywords/>
  <dc:description/>
  <cp:lastModifiedBy>黄雄建</cp:lastModifiedBy>
  <cp:revision>13</cp:revision>
  <dcterms:created xsi:type="dcterms:W3CDTF">2020-09-21T03:46:00Z</dcterms:created>
  <dcterms:modified xsi:type="dcterms:W3CDTF">2020-09-22T01:32:00Z</dcterms:modified>
</cp:coreProperties>
</file>