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宋体" w:hAnsi="宋体"/>
          <w:b/>
          <w:sz w:val="48"/>
          <w:szCs w:val="48"/>
        </w:rPr>
      </w:pPr>
    </w:p>
    <w:p>
      <w:pPr>
        <w:spacing w:line="580" w:lineRule="exact"/>
        <w:jc w:val="center"/>
        <w:rPr>
          <w:rFonts w:ascii="方正小标宋简体" w:hAnsi="方正小标宋简体" w:eastAsia="方正小标宋简体" w:cs="方正小标宋简体"/>
          <w:b/>
          <w:sz w:val="56"/>
          <w:szCs w:val="56"/>
        </w:rPr>
      </w:pPr>
      <w:r>
        <w:rPr>
          <w:rFonts w:hint="eastAsia" w:ascii="方正小标宋简体" w:hAnsi="方正小标宋简体" w:eastAsia="方正小标宋简体" w:cs="方正小标宋简体"/>
          <w:b/>
          <w:sz w:val="56"/>
          <w:szCs w:val="56"/>
        </w:rPr>
        <w:t>深圳市应急管理局</w:t>
      </w:r>
    </w:p>
    <w:p>
      <w:pPr>
        <w:spacing w:line="580" w:lineRule="exact"/>
        <w:jc w:val="center"/>
        <w:rPr>
          <w:rFonts w:ascii="方正小标宋简体" w:hAnsi="方正小标宋简体" w:eastAsia="方正小标宋简体" w:cs="方正小标宋简体"/>
          <w:b/>
          <w:sz w:val="56"/>
          <w:szCs w:val="56"/>
        </w:rPr>
      </w:pPr>
      <w:r>
        <w:rPr>
          <w:rFonts w:hint="eastAsia" w:ascii="方正小标宋简体" w:hAnsi="方正小标宋简体" w:eastAsia="方正小标宋简体" w:cs="方正小标宋简体"/>
          <w:b/>
          <w:sz w:val="56"/>
          <w:szCs w:val="56"/>
        </w:rPr>
        <w:t>2020年特种作业实操考评人员</w:t>
      </w:r>
    </w:p>
    <w:p>
      <w:pPr>
        <w:jc w:val="center"/>
        <w:rPr>
          <w:rFonts w:ascii="宋体" w:hAnsi="宋体"/>
          <w:sz w:val="44"/>
          <w:szCs w:val="44"/>
        </w:rPr>
      </w:pPr>
    </w:p>
    <w:p>
      <w:pPr>
        <w:jc w:val="center"/>
        <w:rPr>
          <w:rFonts w:ascii="宋体" w:hAnsi="宋体"/>
          <w:sz w:val="44"/>
          <w:szCs w:val="44"/>
        </w:rPr>
      </w:pPr>
    </w:p>
    <w:p>
      <w:pPr>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考</w:t>
      </w:r>
    </w:p>
    <w:p>
      <w:pPr>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试</w:t>
      </w:r>
    </w:p>
    <w:p>
      <w:pPr>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指</w:t>
      </w:r>
    </w:p>
    <w:p>
      <w:pPr>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南</w:t>
      </w:r>
    </w:p>
    <w:p>
      <w:pPr>
        <w:jc w:val="center"/>
        <w:rPr>
          <w:rFonts w:ascii="宋体" w:hAnsi="宋体"/>
          <w:sz w:val="44"/>
          <w:szCs w:val="44"/>
        </w:rPr>
      </w:pPr>
    </w:p>
    <w:p>
      <w:pPr>
        <w:jc w:val="center"/>
        <w:rPr>
          <w:rFonts w:ascii="宋体" w:hAnsi="宋体"/>
          <w:sz w:val="44"/>
          <w:szCs w:val="44"/>
        </w:rPr>
      </w:pPr>
    </w:p>
    <w:p>
      <w:pPr>
        <w:jc w:val="center"/>
        <w:rPr>
          <w:rFonts w:ascii="楷体" w:hAnsi="楷体" w:eastAsia="楷体" w:cs="楷体"/>
          <w:sz w:val="36"/>
          <w:szCs w:val="36"/>
        </w:rPr>
      </w:pPr>
      <w:r>
        <w:rPr>
          <w:rFonts w:hint="eastAsia" w:ascii="楷体" w:hAnsi="楷体" w:eastAsia="楷体" w:cs="楷体"/>
          <w:sz w:val="36"/>
          <w:szCs w:val="36"/>
        </w:rPr>
        <w:t>深圳市应急管理局</w:t>
      </w:r>
    </w:p>
    <w:p>
      <w:pPr>
        <w:jc w:val="center"/>
        <w:rPr>
          <w:rFonts w:ascii="楷体" w:hAnsi="楷体" w:eastAsia="楷体" w:cs="楷体"/>
          <w:sz w:val="36"/>
          <w:szCs w:val="36"/>
        </w:rPr>
      </w:pPr>
      <w:r>
        <w:rPr>
          <w:rFonts w:hint="eastAsia" w:ascii="楷体" w:hAnsi="楷体" w:eastAsia="楷体" w:cs="楷体"/>
          <w:sz w:val="36"/>
          <w:szCs w:val="36"/>
        </w:rPr>
        <w:t>2020年</w:t>
      </w:r>
      <w:r>
        <w:rPr>
          <w:rFonts w:hint="eastAsia" w:ascii="楷体" w:hAnsi="楷体" w:eastAsia="楷体" w:cs="楷体"/>
          <w:sz w:val="36"/>
          <w:szCs w:val="36"/>
          <w:lang w:val="en-US" w:eastAsia="zh-CN"/>
        </w:rPr>
        <w:t>6</w:t>
      </w:r>
      <w:r>
        <w:rPr>
          <w:rFonts w:hint="eastAsia" w:ascii="楷体" w:hAnsi="楷体" w:eastAsia="楷体" w:cs="楷体"/>
          <w:sz w:val="36"/>
          <w:szCs w:val="36"/>
        </w:rPr>
        <w:t>月</w:t>
      </w:r>
    </w:p>
    <w:p>
      <w:pPr>
        <w:widowControl/>
        <w:jc w:val="left"/>
        <w:rPr>
          <w:rFonts w:ascii="宋体" w:hAnsi="宋体"/>
          <w:b/>
          <w:sz w:val="44"/>
          <w:szCs w:val="44"/>
        </w:rPr>
      </w:pPr>
      <w:r>
        <w:rPr>
          <w:rFonts w:ascii="楷体" w:hAnsi="楷体" w:eastAsia="楷体" w:cs="楷体"/>
          <w:sz w:val="36"/>
          <w:szCs w:val="36"/>
        </w:rPr>
        <w:br w:type="page"/>
      </w:r>
    </w:p>
    <w:p>
      <w:pPr>
        <w:jc w:val="both"/>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目  录</w:t>
      </w:r>
    </w:p>
    <w:p>
      <w:pPr>
        <w:spacing w:before="156" w:beforeLines="50" w:after="156" w:afterLines="50"/>
        <w:jc w:val="center"/>
        <w:rPr>
          <w:rFonts w:ascii="宋体" w:hAnsi="宋体"/>
          <w:sz w:val="32"/>
          <w:szCs w:val="32"/>
        </w:rPr>
      </w:pPr>
    </w:p>
    <w:p>
      <w:pPr>
        <w:pStyle w:val="5"/>
        <w:tabs>
          <w:tab w:val="right" w:leader="dot" w:pos="9060"/>
        </w:tabs>
        <w:spacing w:line="780" w:lineRule="auto"/>
        <w:rPr>
          <w:rFonts w:ascii="宋体" w:hAnsi="宋体"/>
          <w:sz w:val="32"/>
          <w:szCs w:val="32"/>
        </w:rPr>
      </w:pPr>
      <w:r>
        <w:rPr>
          <w:rFonts w:ascii="宋体" w:hAnsi="宋体"/>
          <w:sz w:val="32"/>
          <w:szCs w:val="32"/>
        </w:rPr>
        <w:fldChar w:fldCharType="begin"/>
      </w:r>
      <w:r>
        <w:rPr>
          <w:rFonts w:ascii="宋体" w:hAnsi="宋体"/>
          <w:sz w:val="32"/>
          <w:szCs w:val="32"/>
        </w:rPr>
        <w:instrText xml:space="preserve"> TOC \o "1-1" \h \z \u </w:instrText>
      </w:r>
      <w:r>
        <w:rPr>
          <w:rFonts w:ascii="宋体" w:hAnsi="宋体"/>
          <w:sz w:val="32"/>
          <w:szCs w:val="32"/>
        </w:rPr>
        <w:fldChar w:fldCharType="separate"/>
      </w:r>
      <w:r>
        <w:fldChar w:fldCharType="begin"/>
      </w:r>
      <w:r>
        <w:instrText xml:space="preserve"> HYPERLINK \l "_Toc467794870" </w:instrText>
      </w:r>
      <w:r>
        <w:fldChar w:fldCharType="separate"/>
      </w:r>
      <w:r>
        <w:rPr>
          <w:rStyle w:val="9"/>
          <w:rFonts w:hint="eastAsia" w:ascii="宋体" w:hAnsi="宋体"/>
          <w:kern w:val="0"/>
          <w:sz w:val="32"/>
          <w:szCs w:val="32"/>
        </w:rPr>
        <w:t>一、理论考试考场规则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_Toc467794870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rPr>
          <w:rFonts w:ascii="宋体" w:hAnsi="宋体"/>
          <w:sz w:val="32"/>
          <w:szCs w:val="32"/>
        </w:rPr>
        <w:fldChar w:fldCharType="end"/>
      </w:r>
    </w:p>
    <w:p>
      <w:pPr>
        <w:pStyle w:val="5"/>
        <w:tabs>
          <w:tab w:val="right" w:leader="dot" w:pos="9060"/>
        </w:tabs>
        <w:spacing w:line="780" w:lineRule="auto"/>
        <w:rPr>
          <w:rFonts w:ascii="宋体" w:hAnsi="宋体"/>
          <w:sz w:val="32"/>
          <w:szCs w:val="32"/>
        </w:rPr>
      </w:pPr>
      <w:r>
        <w:fldChar w:fldCharType="begin"/>
      </w:r>
      <w:r>
        <w:instrText xml:space="preserve"> HYPERLINK \l "_Toc467794871" </w:instrText>
      </w:r>
      <w:r>
        <w:fldChar w:fldCharType="separate"/>
      </w:r>
      <w:r>
        <w:rPr>
          <w:rStyle w:val="9"/>
          <w:rFonts w:hint="eastAsia" w:ascii="宋体" w:hAnsi="宋体"/>
          <w:kern w:val="0"/>
          <w:sz w:val="32"/>
          <w:szCs w:val="32"/>
        </w:rPr>
        <w:t>二、实际操作考试考场规则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_Toc467794871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5"/>
        <w:tabs>
          <w:tab w:val="right" w:leader="dot" w:pos="9060"/>
        </w:tabs>
        <w:spacing w:line="780" w:lineRule="auto"/>
        <w:rPr>
          <w:rFonts w:ascii="宋体" w:hAnsi="宋体"/>
          <w:sz w:val="32"/>
          <w:szCs w:val="32"/>
        </w:rPr>
      </w:pPr>
      <w:r>
        <w:fldChar w:fldCharType="begin"/>
      </w:r>
      <w:r>
        <w:instrText xml:space="preserve"> HYPERLINK \l "_Toc467794872" </w:instrText>
      </w:r>
      <w:r>
        <w:fldChar w:fldCharType="separate"/>
      </w:r>
      <w:r>
        <w:rPr>
          <w:rStyle w:val="9"/>
          <w:rFonts w:hint="eastAsia" w:ascii="宋体" w:hAnsi="宋体"/>
          <w:sz w:val="32"/>
          <w:szCs w:val="32"/>
        </w:rPr>
        <w:t>三、考试安排规则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_Toc467794872 \h </w:instrText>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r>
        <w:rPr>
          <w:rFonts w:ascii="宋体" w:hAnsi="宋体"/>
          <w:sz w:val="32"/>
          <w:szCs w:val="32"/>
        </w:rPr>
        <w:fldChar w:fldCharType="end"/>
      </w:r>
    </w:p>
    <w:p>
      <w:pPr>
        <w:pStyle w:val="5"/>
        <w:tabs>
          <w:tab w:val="right" w:leader="dot" w:pos="9060"/>
        </w:tabs>
        <w:spacing w:line="780" w:lineRule="auto"/>
        <w:rPr>
          <w:rFonts w:ascii="宋体" w:hAnsi="宋体"/>
          <w:sz w:val="32"/>
          <w:szCs w:val="32"/>
        </w:rPr>
      </w:pPr>
      <w:r>
        <w:fldChar w:fldCharType="begin"/>
      </w:r>
      <w:r>
        <w:instrText xml:space="preserve"> HYPERLINK \l "_Toc467794873" </w:instrText>
      </w:r>
      <w:r>
        <w:fldChar w:fldCharType="separate"/>
      </w:r>
      <w:r>
        <w:rPr>
          <w:rStyle w:val="9"/>
          <w:rFonts w:hint="eastAsia" w:ascii="宋体" w:hAnsi="宋体"/>
          <w:sz w:val="32"/>
          <w:szCs w:val="32"/>
        </w:rPr>
        <w:t>四、考试日程安排</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_Toc467794873 \h </w:instrText>
      </w:r>
      <w:r>
        <w:rPr>
          <w:rFonts w:ascii="宋体" w:hAnsi="宋体"/>
          <w:sz w:val="32"/>
          <w:szCs w:val="32"/>
        </w:rPr>
        <w:fldChar w:fldCharType="separate"/>
      </w:r>
      <w:r>
        <w:rPr>
          <w:rFonts w:ascii="宋体" w:hAnsi="宋体"/>
          <w:sz w:val="32"/>
          <w:szCs w:val="32"/>
        </w:rPr>
        <w:t>6</w:t>
      </w:r>
      <w:r>
        <w:rPr>
          <w:rFonts w:ascii="宋体" w:hAnsi="宋体"/>
          <w:sz w:val="32"/>
          <w:szCs w:val="32"/>
        </w:rPr>
        <w:fldChar w:fldCharType="end"/>
      </w:r>
      <w:r>
        <w:rPr>
          <w:rFonts w:ascii="宋体" w:hAnsi="宋体"/>
          <w:sz w:val="32"/>
          <w:szCs w:val="32"/>
        </w:rPr>
        <w:fldChar w:fldCharType="end"/>
      </w:r>
    </w:p>
    <w:p>
      <w:pPr>
        <w:pStyle w:val="5"/>
        <w:tabs>
          <w:tab w:val="right" w:leader="dot" w:pos="9060"/>
        </w:tabs>
        <w:spacing w:line="780" w:lineRule="auto"/>
        <w:rPr>
          <w:rFonts w:ascii="宋体" w:hAnsi="宋体"/>
          <w:sz w:val="32"/>
          <w:szCs w:val="32"/>
        </w:rPr>
      </w:pPr>
      <w:r>
        <w:fldChar w:fldCharType="begin"/>
      </w:r>
      <w:r>
        <w:instrText xml:space="preserve"> HYPERLINK \l "_Toc467794874" </w:instrText>
      </w:r>
      <w:r>
        <w:fldChar w:fldCharType="separate"/>
      </w:r>
      <w:r>
        <w:rPr>
          <w:rStyle w:val="9"/>
          <w:rFonts w:hint="eastAsia" w:ascii="宋体" w:hAnsi="宋体"/>
          <w:sz w:val="32"/>
          <w:szCs w:val="32"/>
        </w:rPr>
        <w:t>五、考生考试流程</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_Toc467794874 \h </w:instrText>
      </w:r>
      <w:r>
        <w:rPr>
          <w:rFonts w:ascii="宋体" w:hAnsi="宋体"/>
          <w:sz w:val="32"/>
          <w:szCs w:val="32"/>
        </w:rPr>
        <w:fldChar w:fldCharType="separate"/>
      </w:r>
      <w:r>
        <w:rPr>
          <w:rFonts w:ascii="宋体" w:hAnsi="宋体"/>
          <w:sz w:val="32"/>
          <w:szCs w:val="32"/>
        </w:rPr>
        <w:t>7</w:t>
      </w:r>
      <w:r>
        <w:rPr>
          <w:rFonts w:ascii="宋体" w:hAnsi="宋体"/>
          <w:sz w:val="32"/>
          <w:szCs w:val="32"/>
        </w:rPr>
        <w:fldChar w:fldCharType="end"/>
      </w:r>
      <w:r>
        <w:rPr>
          <w:rFonts w:ascii="宋体" w:hAnsi="宋体"/>
          <w:sz w:val="32"/>
          <w:szCs w:val="32"/>
        </w:rPr>
        <w:fldChar w:fldCharType="end"/>
      </w:r>
    </w:p>
    <w:p>
      <w:pPr>
        <w:pStyle w:val="5"/>
        <w:tabs>
          <w:tab w:val="right" w:leader="dot" w:pos="9060"/>
        </w:tabs>
        <w:spacing w:line="780" w:lineRule="auto"/>
        <w:rPr>
          <w:rFonts w:ascii="宋体" w:hAnsi="宋体"/>
          <w:sz w:val="32"/>
          <w:szCs w:val="32"/>
        </w:rPr>
      </w:pPr>
      <w:r>
        <w:fldChar w:fldCharType="begin"/>
      </w:r>
      <w:r>
        <w:instrText xml:space="preserve"> HYPERLINK \l "_Toc467794875" </w:instrText>
      </w:r>
      <w:r>
        <w:fldChar w:fldCharType="separate"/>
      </w:r>
      <w:r>
        <w:rPr>
          <w:rStyle w:val="9"/>
          <w:rFonts w:hint="eastAsia" w:ascii="宋体" w:hAnsi="宋体"/>
          <w:sz w:val="32"/>
          <w:szCs w:val="32"/>
        </w:rPr>
        <w:t>六、考场交通指引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_Toc467794875 \h </w:instrText>
      </w:r>
      <w:r>
        <w:rPr>
          <w:rFonts w:ascii="宋体" w:hAnsi="宋体"/>
          <w:sz w:val="32"/>
          <w:szCs w:val="32"/>
        </w:rPr>
        <w:fldChar w:fldCharType="separate"/>
      </w:r>
      <w:r>
        <w:rPr>
          <w:rFonts w:ascii="宋体" w:hAnsi="宋体"/>
          <w:sz w:val="32"/>
          <w:szCs w:val="32"/>
        </w:rPr>
        <w:t>7</w:t>
      </w:r>
      <w:r>
        <w:rPr>
          <w:rFonts w:ascii="宋体" w:hAnsi="宋体"/>
          <w:sz w:val="32"/>
          <w:szCs w:val="32"/>
        </w:rPr>
        <w:fldChar w:fldCharType="end"/>
      </w:r>
      <w:r>
        <w:rPr>
          <w:rFonts w:ascii="宋体" w:hAnsi="宋体"/>
          <w:sz w:val="32"/>
          <w:szCs w:val="32"/>
        </w:rPr>
        <w:fldChar w:fldCharType="end"/>
      </w:r>
    </w:p>
    <w:p>
      <w:pPr>
        <w:pStyle w:val="2"/>
        <w:spacing w:before="0" w:after="0" w:line="560" w:lineRule="exact"/>
        <w:jc w:val="center"/>
        <w:rPr>
          <w:rFonts w:ascii="宋体" w:hAnsi="宋体"/>
          <w:sz w:val="32"/>
          <w:szCs w:val="32"/>
        </w:rPr>
        <w:sectPr>
          <w:headerReference r:id="rId3" w:type="even"/>
          <w:footerReference r:id="rId4" w:type="even"/>
          <w:pgSz w:w="11906" w:h="16838"/>
          <w:pgMar w:top="2098" w:right="1418" w:bottom="1985" w:left="1588" w:header="851" w:footer="992" w:gutter="0"/>
          <w:cols w:space="720" w:num="1"/>
          <w:titlePg/>
          <w:docGrid w:type="lines" w:linePitch="312" w:charSpace="0"/>
        </w:sectPr>
      </w:pPr>
      <w:r>
        <w:rPr>
          <w:rFonts w:ascii="宋体" w:hAnsi="宋体"/>
          <w:sz w:val="32"/>
          <w:szCs w:val="32"/>
        </w:rPr>
        <w:fldChar w:fldCharType="end"/>
      </w:r>
      <w:bookmarkStart w:id="0" w:name="_Toc467794870"/>
    </w:p>
    <w:p>
      <w:pPr>
        <w:pStyle w:val="2"/>
        <w:spacing w:before="0" w:after="0" w:line="560" w:lineRule="exact"/>
        <w:jc w:val="center"/>
        <w:rPr>
          <w:rFonts w:ascii="黑体" w:hAnsi="黑体" w:eastAsia="黑体"/>
          <w:b w:val="0"/>
          <w:bCs w:val="0"/>
          <w:sz w:val="32"/>
          <w:szCs w:val="32"/>
        </w:rPr>
      </w:pPr>
      <w:r>
        <w:rPr>
          <w:rFonts w:hint="eastAsia" w:ascii="黑体" w:hAnsi="黑体" w:eastAsia="黑体"/>
          <w:b w:val="0"/>
          <w:bCs w:val="0"/>
          <w:kern w:val="0"/>
        </w:rPr>
        <w:t>一、理论</w:t>
      </w:r>
      <w:r>
        <w:rPr>
          <w:rFonts w:ascii="黑体" w:hAnsi="黑体" w:eastAsia="黑体"/>
          <w:b w:val="0"/>
          <w:bCs w:val="0"/>
          <w:kern w:val="0"/>
        </w:rPr>
        <w:t>考试考场规则</w:t>
      </w:r>
      <w:bookmarkEnd w:id="0"/>
    </w:p>
    <w:p>
      <w:pPr>
        <w:pStyle w:val="6"/>
        <w:shd w:val="clear" w:color="auto" w:fill="FFFFFF"/>
        <w:spacing w:before="0" w:beforeAutospacing="0" w:after="0" w:afterAutospacing="0" w:line="560" w:lineRule="exact"/>
        <w:ind w:firstLine="640" w:firstLineChars="200"/>
        <w:jc w:val="both"/>
        <w:rPr>
          <w:rFonts w:ascii="仿宋_GB2312" w:hAnsi="Times New Roman" w:cs="Times New Roman"/>
          <w:color w:val="000000"/>
          <w:sz w:val="32"/>
          <w:szCs w:val="32"/>
        </w:rPr>
      </w:pP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考生在参加考试前，应认真阅读本规则，并在考试期间严格遵守。</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第二条  考生应提前30分钟到达考试现场，在候考室等候入场。候考期间保持安静，不得喧哗。</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考生凭本人身份证现场领取准考证明参加考试。经身份验证进入考场后，服从安排，对号入座。迟到15分钟以上的考生不得入场考试。非本场考生一律不得进入考场。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考生严禁携带任何资料、纸张及各类具备储存及显示、扫描、拍摄、接发图像和文字功能的设备进入考场，应当关闭手机等通讯工具，将随身携带的物品存放于指定位置。</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安全知识考试实行计算机考试，考生应严格按照系统要求操作，不得从事与考试无关的操作。考生须在电脑上按照以下流程开启考试：输入身份证号码、姓名——登录——确认身份</w:t>
      </w:r>
      <w:r>
        <w:rPr>
          <w:rFonts w:hint="eastAsia" w:ascii="仿宋_GB2312" w:hAnsi="仿宋_GB2312" w:eastAsia="仿宋_GB2312" w:cs="仿宋_GB2312"/>
          <w:color w:val="000000"/>
          <w:sz w:val="32"/>
          <w:szCs w:val="32"/>
          <w:lang w:val="en-US" w:eastAsia="zh-CN"/>
        </w:rPr>
        <w:t>信息</w:t>
      </w:r>
      <w:r>
        <w:rPr>
          <w:rFonts w:hint="eastAsia" w:ascii="仿宋_GB2312" w:hAnsi="仿宋_GB2312" w:eastAsia="仿宋_GB2312" w:cs="仿宋_GB2312"/>
          <w:color w:val="000000"/>
          <w:sz w:val="32"/>
          <w:szCs w:val="32"/>
        </w:rPr>
        <w:t>无误——点击开始考试。</w:t>
      </w:r>
    </w:p>
    <w:p>
      <w:pPr>
        <w:pStyle w:val="6"/>
        <w:numPr>
          <w:ilvl w:val="0"/>
          <w:numId w:val="1"/>
        </w:numPr>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考生应严格遵守考场纪律，保持安静，独立完成考试。严禁交头接耳、抄袭、替考、扰乱考场秩序等违纪行为。有关考试违纪行为经查属实的，可根据有关规定处以警告、停止考试直至一年内不得报名参加安全生产资格考试等处理，并将记录在案。</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考生如遇电脑操作故障等问题，应当举手询问监考人员，但不得询问与试题内容相关的问题。</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考生应当严格遵守考试时间，考试开考后30分钟方可交卷离场。监考人员宣布考试时间结束，考生应当立即停止答题。考生确认考试完毕的，应当按下“提交试卷”，“提交试卷”后考生将无法继续答题。考生考试完毕后，必须当场确认成绩后方可离开考场。成绩合格者由考核单位在准考证明上加盖理论合格专用章后，方可进行实际操作考核。</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考生应自觉服从考务人员管理，不得妨碍考务人员正常工作。不得辱骂、威胁、报复考务人员。</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考试期间发生紧急情况的，考生应当积极配合考务人员采取中止考试、紧急疏散等应急措施。</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应当保持考场卫生，爱护考试设施设备，损坏者照价赔偿。考场内严禁吸烟。</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考试结束后，考生不得逗留或围观喧哗，不得将试卷、草稿纸带出或传出考场。</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 考试如遇停电、系统设备故障等情况，无法继续考试的，考试机构将另行通知考试。</w:t>
      </w:r>
    </w:p>
    <w:p>
      <w:pPr>
        <w:widowControl/>
        <w:spacing w:line="560" w:lineRule="exact"/>
        <w:jc w:val="left"/>
        <w:rPr>
          <w:b/>
          <w:bCs/>
          <w:kern w:val="0"/>
          <w:sz w:val="44"/>
          <w:szCs w:val="44"/>
        </w:rPr>
      </w:pPr>
      <w:bookmarkStart w:id="1" w:name="_Toc467794871"/>
      <w:r>
        <w:rPr>
          <w:kern w:val="0"/>
        </w:rPr>
        <w:br w:type="page"/>
      </w:r>
    </w:p>
    <w:p>
      <w:pPr>
        <w:pStyle w:val="2"/>
        <w:spacing w:before="0" w:after="0" w:line="560" w:lineRule="exact"/>
        <w:jc w:val="center"/>
        <w:rPr>
          <w:rFonts w:ascii="黑体" w:hAnsi="黑体" w:eastAsia="黑体"/>
          <w:b w:val="0"/>
          <w:bCs w:val="0"/>
          <w:kern w:val="0"/>
        </w:rPr>
      </w:pPr>
      <w:r>
        <w:rPr>
          <w:rFonts w:hint="eastAsia" w:ascii="黑体" w:hAnsi="黑体" w:eastAsia="黑体"/>
          <w:b w:val="0"/>
          <w:bCs w:val="0"/>
          <w:kern w:val="0"/>
        </w:rPr>
        <w:t>二、</w:t>
      </w:r>
      <w:r>
        <w:rPr>
          <w:rFonts w:ascii="黑体" w:hAnsi="黑体" w:eastAsia="黑体"/>
          <w:b w:val="0"/>
          <w:bCs w:val="0"/>
          <w:kern w:val="0"/>
        </w:rPr>
        <w:t>实际操作考试考场规则</w:t>
      </w:r>
      <w:bookmarkEnd w:id="1"/>
    </w:p>
    <w:p>
      <w:pPr>
        <w:pStyle w:val="6"/>
        <w:shd w:val="clear" w:color="auto" w:fill="FFFFFF"/>
        <w:spacing w:before="0" w:beforeAutospacing="0" w:after="0" w:afterAutospacing="0" w:line="560" w:lineRule="exact"/>
        <w:ind w:firstLine="640" w:firstLineChars="200"/>
        <w:jc w:val="both"/>
        <w:rPr>
          <w:rFonts w:ascii="仿宋_GB2312" w:hAnsi="Times New Roman" w:cs="Times New Roman"/>
          <w:color w:val="000000"/>
          <w:sz w:val="32"/>
          <w:szCs w:val="32"/>
        </w:rPr>
      </w:pP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考生在参加考试前，应认真阅读本规则，并在考试期间严格遵守。</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第二条  考生应提前30分钟到达考试现场，在候考室等候入场。候考期间保持安静，不得喧哗。</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第三条  考生严禁携带任何资料、纸张及各类具备储存及显示、扫描、拍摄、接发图像和文字功能的设备进入考场，应当关闭手机等通讯工具，将随身携带的物品存放于指定位置。</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考生凭本人有效身份证明及安全生产知识理论考试合格证明参加考试。经身份验证进入考场后，服从安排，对号入座。迟到15分钟以上的考生不得入场考试。非本场考生一律不得进入考场。</w:t>
      </w:r>
    </w:p>
    <w:p>
      <w:pPr>
        <w:pStyle w:val="6"/>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第五条  考生应严格遵守考场纪律，保持安静，独立完成考试。严禁交头接耳、窥视他人操作、替考、扰乱考场秩序等违纪行为。有关考试违纪行为经查属实的，可根据有关规定处以警告、停止考试直至一年内不得报名参加安全生产资格考试等处理，并将记录在案。</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第六条  考生如遇考试设备故障、器材缺失损坏等问题，应当举手询问监考人员或考评人员，但不得询问与试题内容相关的问题。</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kern w:val="0"/>
          <w:sz w:val="32"/>
          <w:szCs w:val="32"/>
        </w:rPr>
        <w:t>第七条  考生必须按劳动保护要求着装，严格按照安全操作规程和安全操作注意事项操作，防止</w:t>
      </w:r>
      <w:r>
        <w:rPr>
          <w:rFonts w:hint="eastAsia" w:ascii="仿宋_GB2312" w:hAnsi="仿宋_GB2312" w:eastAsia="仿宋_GB2312" w:cs="仿宋_GB2312"/>
          <w:color w:val="000000"/>
          <w:sz w:val="32"/>
          <w:szCs w:val="32"/>
        </w:rPr>
        <w:t>发生火灾、触电、灼烫、高处坠落等事故。</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kern w:val="0"/>
          <w:sz w:val="32"/>
          <w:szCs w:val="32"/>
        </w:rPr>
        <w:t>第八条  考试结束后，考生应将试卷和有关考试器材、工具一并交考评人员，经考评人员同意后方可退场。</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考生应自觉服从考务人员管理，不得妨碍考务人员正常工作。不得辱骂、威胁、报复考务人员。</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考试期间发生紧急情况的，考生应当积极配合考务人员采取中止考试、紧急疏散等应急措施。</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应当保持考场卫生，爱护考试设施设备，损坏者照价赔偿。考场内严禁吸烟。</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考试结束后，考生不得逗留或围观喧哗，不得将试卷、草稿纸带出或传出考场。</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第十二条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考试如遇停电、考试设备故障等情况，无法继续考试的，考试机构将另行通知考试。</w:t>
      </w:r>
    </w:p>
    <w:p>
      <w:pPr>
        <w:widowControl/>
        <w:spacing w:line="560" w:lineRule="exact"/>
        <w:jc w:val="left"/>
        <w:rPr>
          <w:rFonts w:hint="eastAsia" w:ascii="仿宋_GB2312" w:hAnsi="仿宋_GB2312" w:eastAsia="仿宋_GB2312" w:cs="仿宋_GB2312"/>
          <w:b/>
          <w:bCs/>
          <w:kern w:val="44"/>
          <w:sz w:val="32"/>
          <w:szCs w:val="32"/>
        </w:rPr>
      </w:pPr>
      <w:bookmarkStart w:id="2" w:name="_Toc467794872"/>
      <w:r>
        <w:rPr>
          <w:rFonts w:hint="eastAsia" w:ascii="仿宋_GB2312" w:hAnsi="仿宋_GB2312" w:eastAsia="仿宋_GB2312" w:cs="仿宋_GB2312"/>
          <w:sz w:val="32"/>
          <w:szCs w:val="32"/>
        </w:rPr>
        <w:br w:type="page"/>
      </w:r>
    </w:p>
    <w:p>
      <w:pPr>
        <w:pStyle w:val="2"/>
        <w:spacing w:before="0" w:after="0" w:line="560" w:lineRule="exact"/>
        <w:jc w:val="center"/>
        <w:rPr>
          <w:rFonts w:ascii="黑体" w:hAnsi="黑体" w:eastAsia="黑体"/>
          <w:b w:val="0"/>
          <w:bCs w:val="0"/>
        </w:rPr>
      </w:pPr>
      <w:r>
        <w:rPr>
          <w:rFonts w:hint="eastAsia" w:ascii="黑体" w:hAnsi="黑体" w:eastAsia="黑体"/>
          <w:b w:val="0"/>
          <w:bCs w:val="0"/>
        </w:rPr>
        <w:t>三、考试安排规则</w:t>
      </w:r>
      <w:bookmarkEnd w:id="2"/>
    </w:p>
    <w:p>
      <w:pPr>
        <w:spacing w:line="560" w:lineRule="exact"/>
        <w:ind w:firstLine="555"/>
        <w:jc w:val="left"/>
        <w:rPr>
          <w:rFonts w:ascii="仿宋_GB2312" w:hAnsi="仿宋" w:eastAsia="仿宋_GB2312" w:cs="Tahoma"/>
          <w:color w:val="000000"/>
          <w:kern w:val="0"/>
          <w:sz w:val="32"/>
          <w:szCs w:val="32"/>
        </w:rPr>
      </w:pPr>
    </w:p>
    <w:p>
      <w:pPr>
        <w:spacing w:line="560" w:lineRule="exact"/>
        <w:ind w:firstLine="555"/>
        <w:jc w:val="left"/>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一、本次考试采取循环考试方式，在规定时段内安排考试。</w:t>
      </w:r>
    </w:p>
    <w:p>
      <w:pPr>
        <w:spacing w:line="560" w:lineRule="exact"/>
        <w:ind w:firstLine="555"/>
        <w:jc w:val="left"/>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二、考试顺序：先完成理论考试，后进行实操考试。</w:t>
      </w:r>
    </w:p>
    <w:p>
      <w:pPr>
        <w:spacing w:line="560" w:lineRule="exact"/>
        <w:ind w:firstLine="555"/>
        <w:jc w:val="left"/>
        <w:rPr>
          <w:rFonts w:ascii="仿宋_GB2312" w:hAnsi="仿宋" w:eastAsia="仿宋_GB2312" w:cs="Tahoma"/>
          <w:b/>
          <w:bCs/>
          <w:color w:val="000000"/>
          <w:kern w:val="0"/>
          <w:sz w:val="32"/>
          <w:szCs w:val="32"/>
          <w:u w:val="single"/>
        </w:rPr>
      </w:pPr>
      <w:r>
        <w:rPr>
          <w:rFonts w:hint="eastAsia" w:ascii="仿宋_GB2312" w:hAnsi="仿宋" w:eastAsia="仿宋_GB2312" w:cs="Tahoma"/>
          <w:color w:val="000000"/>
          <w:kern w:val="0"/>
          <w:sz w:val="32"/>
          <w:szCs w:val="32"/>
        </w:rPr>
        <w:t>三、上午考试时段为</w:t>
      </w:r>
      <w:r>
        <w:rPr>
          <w:rFonts w:hint="eastAsia" w:ascii="仿宋_GB2312" w:hAnsi="仿宋" w:eastAsia="仿宋_GB2312" w:cs="Tahoma"/>
          <w:kern w:val="0"/>
          <w:sz w:val="32"/>
          <w:szCs w:val="32"/>
        </w:rPr>
        <w:t>9:00-12:00（共3场），下午考试时段为：13:00-17:00（共4场）</w:t>
      </w:r>
      <w:r>
        <w:rPr>
          <w:rFonts w:hint="eastAsia" w:ascii="仿宋_GB2312" w:hAnsi="仿宋" w:eastAsia="仿宋_GB2312" w:cs="Tahoma"/>
          <w:color w:val="000000"/>
          <w:kern w:val="0"/>
          <w:sz w:val="32"/>
          <w:szCs w:val="32"/>
        </w:rPr>
        <w:t>，每场考试时间为60分钟。</w:t>
      </w:r>
      <w:r>
        <w:rPr>
          <w:rFonts w:hint="eastAsia" w:ascii="仿宋_GB2312" w:hAnsi="仿宋" w:eastAsia="仿宋_GB2312" w:cs="Tahoma"/>
          <w:b/>
          <w:bCs/>
          <w:color w:val="000000"/>
          <w:kern w:val="0"/>
          <w:sz w:val="32"/>
          <w:szCs w:val="32"/>
          <w:u w:val="single"/>
        </w:rPr>
        <w:t>每场考生根据本人报考序号提前30分钟到达考场，凭身份证领取准考证。</w:t>
      </w:r>
    </w:p>
    <w:p>
      <w:pPr>
        <w:spacing w:line="560" w:lineRule="exact"/>
        <w:ind w:firstLine="640" w:firstLineChars="200"/>
        <w:jc w:val="left"/>
        <w:rPr>
          <w:rFonts w:ascii="仿宋_GB2312" w:hAnsi="仿宋" w:eastAsia="仿宋_GB2312"/>
          <w:b/>
          <w:bCs/>
          <w:sz w:val="32"/>
          <w:szCs w:val="32"/>
        </w:rPr>
      </w:pPr>
      <w:r>
        <w:rPr>
          <w:rFonts w:hint="eastAsia" w:ascii="仿宋_GB2312" w:hAnsi="仿宋" w:eastAsia="仿宋_GB2312"/>
          <w:sz w:val="32"/>
          <w:szCs w:val="32"/>
        </w:rPr>
        <w:t>四、</w:t>
      </w:r>
      <w:r>
        <w:rPr>
          <w:rFonts w:hint="eastAsia" w:ascii="仿宋_GB2312" w:hAnsi="仿宋" w:eastAsia="仿宋_GB2312"/>
          <w:b/>
          <w:bCs/>
          <w:sz w:val="32"/>
          <w:szCs w:val="32"/>
          <w:u w:val="single"/>
        </w:rPr>
        <w:t>理论考试合格者方可进行实际操作考核。报考多科考生理论成绩合格一次有效，理论和实操考试不合格均无补考。</w:t>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五、理论考试合格后考生可持</w:t>
      </w:r>
      <w:r>
        <w:rPr>
          <w:rFonts w:hint="eastAsia" w:ascii="仿宋_GB2312" w:hAnsi="仿宋" w:eastAsia="仿宋_GB2312"/>
          <w:b/>
          <w:bCs/>
          <w:sz w:val="32"/>
          <w:szCs w:val="32"/>
        </w:rPr>
        <w:t>合格证明</w:t>
      </w:r>
      <w:r>
        <w:rPr>
          <w:rFonts w:hint="eastAsia" w:ascii="仿宋_GB2312" w:hAnsi="仿宋" w:eastAsia="仿宋_GB2312"/>
          <w:sz w:val="32"/>
          <w:szCs w:val="32"/>
        </w:rPr>
        <w:t>前往实操考场预约实操考试，以考场现场安排考试时间为准。根据场地容纳人数，先到先约，每场约满后再安排预约下场。考试时间一经预约登记不可变更，应在规定时间内实施考核，否则视为自动放弃。</w:t>
      </w:r>
    </w:p>
    <w:p>
      <w:pPr>
        <w:spacing w:line="560" w:lineRule="exact"/>
        <w:jc w:val="left"/>
        <w:rPr>
          <w:rFonts w:ascii="仿宋_GB2312" w:hAnsi="仿宋" w:eastAsia="仿宋_GB2312"/>
          <w:sz w:val="32"/>
          <w:szCs w:val="32"/>
        </w:rPr>
        <w:sectPr>
          <w:footerReference r:id="rId5" w:type="default"/>
          <w:pgSz w:w="11906" w:h="16838"/>
          <w:pgMar w:top="1440" w:right="1418" w:bottom="1440" w:left="1418" w:header="851" w:footer="992" w:gutter="0"/>
          <w:pgNumType w:start="1"/>
          <w:cols w:space="720" w:num="1"/>
          <w:docGrid w:type="linesAndChars" w:linePitch="312" w:charSpace="0"/>
        </w:sectPr>
      </w:pPr>
      <w:r>
        <w:rPr>
          <w:rFonts w:hint="eastAsia" w:ascii="仿宋_GB2312" w:hAnsi="仿宋" w:eastAsia="仿宋_GB2312"/>
          <w:sz w:val="32"/>
          <w:szCs w:val="32"/>
        </w:rPr>
        <w:t xml:space="preserve">    六、各理论考场容纳人数详见《四、考试日程安排》，考生可根据考场容纳人数预计开考时间。</w:t>
      </w:r>
    </w:p>
    <w:p>
      <w:pPr>
        <w:pStyle w:val="2"/>
        <w:spacing w:before="0" w:after="0" w:line="240" w:lineRule="auto"/>
        <w:jc w:val="center"/>
        <w:rPr>
          <w:rFonts w:ascii="黑体" w:hAnsi="黑体" w:eastAsia="黑体"/>
          <w:b w:val="0"/>
          <w:bCs w:val="0"/>
        </w:rPr>
      </w:pPr>
      <w:bookmarkStart w:id="3" w:name="_Toc467794873"/>
      <w:r>
        <w:rPr>
          <w:rFonts w:hint="eastAsia" w:ascii="黑体" w:hAnsi="黑体" w:eastAsia="黑体"/>
          <w:b w:val="0"/>
          <w:bCs w:val="0"/>
        </w:rPr>
        <w:t>四、考试日程安排</w:t>
      </w:r>
      <w:bookmarkEnd w:id="3"/>
    </w:p>
    <w:tbl>
      <w:tblPr>
        <w:tblStyle w:val="7"/>
        <w:tblW w:w="13623" w:type="dxa"/>
        <w:tblInd w:w="93" w:type="dxa"/>
        <w:tblLayout w:type="fixed"/>
        <w:tblCellMar>
          <w:top w:w="0" w:type="dxa"/>
          <w:left w:w="108" w:type="dxa"/>
          <w:bottom w:w="0" w:type="dxa"/>
          <w:right w:w="108" w:type="dxa"/>
        </w:tblCellMar>
      </w:tblPr>
      <w:tblGrid>
        <w:gridCol w:w="456"/>
        <w:gridCol w:w="1397"/>
        <w:gridCol w:w="1733"/>
        <w:gridCol w:w="4084"/>
        <w:gridCol w:w="1559"/>
        <w:gridCol w:w="1985"/>
        <w:gridCol w:w="2409"/>
      </w:tblGrid>
      <w:tr>
        <w:tblPrEx>
          <w:tblLayout w:type="fixed"/>
          <w:tblCellMar>
            <w:top w:w="0" w:type="dxa"/>
            <w:left w:w="108" w:type="dxa"/>
            <w:bottom w:w="0" w:type="dxa"/>
            <w:right w:w="108" w:type="dxa"/>
          </w:tblCellMar>
        </w:tblPrEx>
        <w:trPr>
          <w:trHeight w:val="493" w:hRule="atLeast"/>
        </w:trPr>
        <w:tc>
          <w:tcPr>
            <w:tcW w:w="456" w:type="dxa"/>
            <w:vMerge w:val="restart"/>
            <w:tcBorders>
              <w:top w:val="single" w:color="auto" w:sz="8" w:space="0"/>
              <w:left w:val="single" w:color="auto" w:sz="8" w:space="0"/>
              <w:bottom w:val="single" w:color="000000"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397"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作业类别</w:t>
            </w:r>
          </w:p>
        </w:tc>
        <w:tc>
          <w:tcPr>
            <w:tcW w:w="1733"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准操项目</w:t>
            </w:r>
          </w:p>
        </w:tc>
        <w:tc>
          <w:tcPr>
            <w:tcW w:w="4084"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考场地址及理论考场容纳人数</w:t>
            </w:r>
          </w:p>
        </w:tc>
        <w:tc>
          <w:tcPr>
            <w:tcW w:w="3544" w:type="dxa"/>
            <w:gridSpan w:val="2"/>
            <w:tcBorders>
              <w:top w:val="single" w:color="auto" w:sz="8" w:space="0"/>
              <w:left w:val="nil"/>
              <w:bottom w:val="single" w:color="auto" w:sz="4" w:space="0"/>
              <w:right w:val="single" w:color="000000" w:sz="8"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考试时间（理论＋实操）</w:t>
            </w:r>
          </w:p>
        </w:tc>
        <w:tc>
          <w:tcPr>
            <w:tcW w:w="2409" w:type="dxa"/>
            <w:vMerge w:val="restart"/>
            <w:tcBorders>
              <w:top w:val="single" w:color="auto" w:sz="4" w:space="0"/>
              <w:right w:val="single" w:color="auto" w:sz="4" w:space="0"/>
            </w:tcBorders>
          </w:tcPr>
          <w:p>
            <w:pPr>
              <w:widowControl/>
              <w:jc w:val="center"/>
              <w:rPr>
                <w:rFonts w:ascii="黑体" w:hAnsi="黑体" w:eastAsia="黑体" w:cs="Times New Roman"/>
                <w:kern w:val="0"/>
                <w:sz w:val="24"/>
                <w:szCs w:val="24"/>
              </w:rPr>
            </w:pPr>
            <w:r>
              <w:rPr>
                <w:rFonts w:hint="eastAsia" w:ascii="黑体" w:hAnsi="黑体" w:eastAsia="黑体" w:cs="Times New Roman"/>
                <w:kern w:val="0"/>
                <w:sz w:val="24"/>
                <w:szCs w:val="24"/>
              </w:rPr>
              <w:t>备注</w:t>
            </w:r>
          </w:p>
        </w:tc>
      </w:tr>
      <w:tr>
        <w:tblPrEx>
          <w:tblLayout w:type="fixed"/>
          <w:tblCellMar>
            <w:top w:w="0" w:type="dxa"/>
            <w:left w:w="108" w:type="dxa"/>
            <w:bottom w:w="0" w:type="dxa"/>
            <w:right w:w="108" w:type="dxa"/>
          </w:tblCellMar>
        </w:tblPrEx>
        <w:trPr>
          <w:trHeight w:val="542" w:hRule="atLeast"/>
        </w:trPr>
        <w:tc>
          <w:tcPr>
            <w:tcW w:w="456"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397"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73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4084"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理论</w:t>
            </w:r>
          </w:p>
        </w:tc>
        <w:tc>
          <w:tcPr>
            <w:tcW w:w="1985" w:type="dxa"/>
            <w:tcBorders>
              <w:top w:val="nil"/>
              <w:left w:val="nil"/>
              <w:bottom w:val="single" w:color="auto" w:sz="4" w:space="0"/>
              <w:right w:val="single" w:color="auto" w:sz="8"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实操</w:t>
            </w:r>
          </w:p>
        </w:tc>
        <w:tc>
          <w:tcPr>
            <w:tcW w:w="2409" w:type="dxa"/>
            <w:vMerge w:val="continue"/>
            <w:tcBorders>
              <w:bottom w:val="single" w:color="auto" w:sz="4" w:space="0"/>
              <w:right w:val="single" w:color="auto" w:sz="4" w:space="0"/>
            </w:tcBorders>
          </w:tcPr>
          <w:p>
            <w:pPr>
              <w:widowControl/>
              <w:jc w:val="left"/>
              <w:rPr>
                <w:rFonts w:ascii="宋体" w:hAnsi="宋体" w:cs="Times New Roman"/>
                <w:kern w:val="0"/>
                <w:sz w:val="24"/>
                <w:szCs w:val="24"/>
              </w:rPr>
            </w:pPr>
          </w:p>
        </w:tc>
      </w:tr>
      <w:tr>
        <w:tblPrEx>
          <w:tblLayout w:type="fixed"/>
          <w:tblCellMar>
            <w:top w:w="0" w:type="dxa"/>
            <w:left w:w="108" w:type="dxa"/>
            <w:bottom w:w="0" w:type="dxa"/>
            <w:right w:w="108" w:type="dxa"/>
          </w:tblCellMar>
        </w:tblPrEx>
        <w:trPr>
          <w:trHeight w:val="1380"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p>
        </w:tc>
        <w:tc>
          <w:tcPr>
            <w:tcW w:w="1397"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hAnsiTheme="minorEastAsia" w:cstheme="minorEastAsia"/>
                <w:color w:val="000000"/>
                <w:kern w:val="0"/>
                <w:sz w:val="24"/>
                <w:szCs w:val="24"/>
              </w:rPr>
            </w:pPr>
            <w:r>
              <w:rPr>
                <w:rFonts w:hint="eastAsia" w:ascii="仿宋_GB2312" w:hAnsi="宋体" w:eastAsia="仿宋_GB2312" w:cs="宋体"/>
                <w:kern w:val="0"/>
                <w:sz w:val="24"/>
                <w:szCs w:val="24"/>
              </w:rPr>
              <w:t>高处</w:t>
            </w:r>
            <w:r>
              <w:rPr>
                <w:rFonts w:hint="eastAsia" w:ascii="仿宋_GB2312" w:hAnsi="仿宋_GB2312" w:eastAsia="仿宋_GB2312" w:cs="仿宋_GB2312"/>
                <w:kern w:val="0"/>
                <w:sz w:val="24"/>
              </w:rPr>
              <w:t>作业</w:t>
            </w:r>
          </w:p>
        </w:tc>
        <w:tc>
          <w:tcPr>
            <w:tcW w:w="173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hAnsiTheme="minorEastAsia" w:cstheme="minorEastAsia"/>
                <w:color w:val="000000"/>
                <w:kern w:val="0"/>
                <w:sz w:val="24"/>
                <w:szCs w:val="24"/>
              </w:rPr>
            </w:pPr>
            <w:r>
              <w:rPr>
                <w:rFonts w:hint="eastAsia" w:ascii="仿宋_GB2312" w:hAnsi="宋体" w:eastAsia="仿宋_GB2312" w:cs="宋体"/>
                <w:kern w:val="0"/>
                <w:sz w:val="24"/>
                <w:szCs w:val="24"/>
              </w:rPr>
              <w:t>高处安装、维护、拆除作业</w:t>
            </w:r>
          </w:p>
        </w:tc>
        <w:tc>
          <w:tcPr>
            <w:tcW w:w="4084"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楷体" w:eastAsia="仿宋_GB2312" w:cs="楷体"/>
                <w:bCs/>
                <w:sz w:val="24"/>
                <w:szCs w:val="24"/>
              </w:rPr>
              <w:t>深圳市新安科职业培训学校</w:t>
            </w:r>
          </w:p>
          <w:p>
            <w:pPr>
              <w:widowControl/>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地址：</w:t>
            </w:r>
            <w:r>
              <w:rPr>
                <w:rFonts w:hint="eastAsia" w:ascii="仿宋_GB2312" w:hAnsi="宋体" w:eastAsia="仿宋_GB2312" w:cs="Times New Roman"/>
                <w:sz w:val="24"/>
                <w:szCs w:val="24"/>
              </w:rPr>
              <w:t>深圳市龙华区大浪街道联润路大浪石观工业区H栋</w:t>
            </w:r>
            <w:r>
              <w:rPr>
                <w:rFonts w:hint="eastAsia" w:ascii="仿宋_GB2312" w:hAnsi="宋体" w:eastAsia="仿宋_GB2312" w:cs="Times New Roman"/>
                <w:sz w:val="24"/>
                <w:szCs w:val="24"/>
                <w:lang w:eastAsia="zh-CN"/>
              </w:rPr>
              <w:t>；</w:t>
            </w:r>
          </w:p>
          <w:p>
            <w:pPr>
              <w:widowControl/>
              <w:jc w:val="center"/>
              <w:rPr>
                <w:rFonts w:ascii="仿宋_GB2312" w:hAnsi="楷体" w:eastAsia="仿宋_GB2312" w:cs="楷体"/>
                <w:bCs/>
                <w:sz w:val="24"/>
                <w:szCs w:val="24"/>
              </w:rPr>
            </w:pPr>
            <w:r>
              <w:rPr>
                <w:rFonts w:hint="eastAsia" w:ascii="仿宋_GB2312" w:hAnsi="宋体" w:eastAsia="仿宋_GB2312" w:cs="宋体"/>
                <w:color w:val="000000"/>
                <w:kern w:val="0"/>
                <w:sz w:val="24"/>
                <w:szCs w:val="24"/>
              </w:rPr>
              <w:t>理论考试每场32人</w:t>
            </w:r>
          </w:p>
          <w:p>
            <w:pPr>
              <w:widowControl/>
              <w:jc w:val="center"/>
              <w:rPr>
                <w:rFonts w:ascii="仿宋_GB2312" w:hAnsi="楷体" w:eastAsia="仿宋_GB2312" w:cs="楷体"/>
                <w:bCs/>
                <w:sz w:val="24"/>
                <w:szCs w:val="24"/>
              </w:rPr>
            </w:pPr>
          </w:p>
          <w:p>
            <w:pPr>
              <w:widowControl/>
              <w:jc w:val="center"/>
              <w:rPr>
                <w:rFonts w:ascii="仿宋_GB2312" w:eastAsia="仿宋_GB2312" w:hAnsiTheme="minorEastAsia" w:cstheme="minorEastAsia"/>
                <w:color w:val="000000"/>
                <w:kern w:val="0"/>
                <w:sz w:val="24"/>
                <w:szCs w:val="24"/>
              </w:rPr>
            </w:pPr>
          </w:p>
        </w:tc>
        <w:tc>
          <w:tcPr>
            <w:tcW w:w="3544" w:type="dxa"/>
            <w:gridSpan w:val="2"/>
            <w:vMerge w:val="restart"/>
            <w:tcBorders>
              <w:top w:val="single" w:color="auto" w:sz="4" w:space="0"/>
              <w:left w:val="single" w:color="auto" w:sz="4" w:space="0"/>
              <w:right w:val="single" w:color="auto" w:sz="8" w:space="0"/>
            </w:tcBorders>
            <w:vAlign w:val="center"/>
          </w:tcPr>
          <w:p>
            <w:pPr>
              <w:widowControl/>
              <w:jc w:val="center"/>
              <w:rPr>
                <w:rFonts w:ascii="仿宋_GB2312" w:eastAsia="仿宋_GB2312" w:hAnsiTheme="minorEastAsia" w:cstheme="minorEastAsia"/>
                <w:color w:val="000000"/>
                <w:kern w:val="0"/>
                <w:sz w:val="24"/>
                <w:szCs w:val="24"/>
              </w:rPr>
            </w:pPr>
            <w:r>
              <w:rPr>
                <w:rFonts w:hint="eastAsia" w:ascii="仿宋_GB2312" w:eastAsia="仿宋_GB2312" w:hAnsiTheme="minorEastAsia" w:cstheme="minorEastAsia"/>
                <w:color w:val="000000"/>
                <w:kern w:val="0"/>
                <w:sz w:val="24"/>
                <w:szCs w:val="24"/>
              </w:rPr>
              <w:t>2020年6月20日</w:t>
            </w:r>
          </w:p>
        </w:tc>
        <w:tc>
          <w:tcPr>
            <w:tcW w:w="2409" w:type="dxa"/>
            <w:vMerge w:val="restart"/>
            <w:tcBorders>
              <w:top w:val="single" w:color="auto" w:sz="4" w:space="0"/>
              <w:right w:val="single" w:color="auto" w:sz="4" w:space="0"/>
            </w:tcBorders>
            <w:vAlign w:val="center"/>
          </w:tcPr>
          <w:p>
            <w:pPr>
              <w:spacing w:line="280" w:lineRule="exact"/>
              <w:jc w:val="left"/>
              <w:rPr>
                <w:rFonts w:ascii="仿宋_GB2312" w:hAnsi="宋体" w:eastAsia="仿宋_GB2312"/>
                <w:sz w:val="24"/>
                <w:szCs w:val="24"/>
              </w:rPr>
            </w:pPr>
            <w:r>
              <w:rPr>
                <w:rFonts w:hint="eastAsia" w:ascii="仿宋_GB2312" w:hAnsi="宋体" w:eastAsia="仿宋_GB2312"/>
                <w:sz w:val="24"/>
                <w:szCs w:val="24"/>
              </w:rPr>
              <w:t>1、考试时间：</w:t>
            </w:r>
          </w:p>
          <w:p>
            <w:pPr>
              <w:spacing w:line="280" w:lineRule="exact"/>
              <w:jc w:val="left"/>
              <w:rPr>
                <w:rFonts w:ascii="仿宋_GB2312" w:hAnsi="宋体" w:eastAsia="仿宋_GB2312"/>
                <w:sz w:val="24"/>
                <w:szCs w:val="24"/>
              </w:rPr>
            </w:pPr>
            <w:r>
              <w:rPr>
                <w:rFonts w:hint="eastAsia" w:ascii="仿宋_GB2312" w:hAnsi="宋体" w:eastAsia="仿宋_GB2312"/>
                <w:sz w:val="24"/>
                <w:szCs w:val="24"/>
              </w:rPr>
              <w:t>每科目均为60分钟。</w:t>
            </w:r>
          </w:p>
          <w:p>
            <w:pPr>
              <w:spacing w:line="280" w:lineRule="exact"/>
              <w:jc w:val="left"/>
              <w:rPr>
                <w:rFonts w:ascii="仿宋_GB2312" w:hAnsi="宋体" w:eastAsia="仿宋_GB2312"/>
                <w:sz w:val="24"/>
                <w:szCs w:val="24"/>
              </w:rPr>
            </w:pPr>
            <w:r>
              <w:rPr>
                <w:rFonts w:hint="eastAsia" w:ascii="仿宋_GB2312" w:hAnsi="宋体" w:eastAsia="仿宋_GB2312"/>
                <w:sz w:val="24"/>
                <w:szCs w:val="24"/>
              </w:rPr>
              <w:t>上午：9：00-12：00，下午：13：00-17：00。</w:t>
            </w:r>
          </w:p>
          <w:p>
            <w:pPr>
              <w:spacing w:line="280" w:lineRule="exact"/>
              <w:jc w:val="left"/>
              <w:rPr>
                <w:rFonts w:ascii="仿宋_GB2312" w:hAnsi="宋体" w:eastAsia="仿宋_GB2312"/>
                <w:sz w:val="24"/>
                <w:szCs w:val="24"/>
              </w:rPr>
            </w:pPr>
          </w:p>
          <w:p>
            <w:pPr>
              <w:spacing w:line="280" w:lineRule="exact"/>
              <w:jc w:val="left"/>
              <w:rPr>
                <w:rFonts w:ascii="仿宋_GB2312" w:hAnsi="宋体" w:eastAsia="仿宋_GB2312"/>
                <w:color w:val="000000"/>
                <w:sz w:val="24"/>
                <w:szCs w:val="24"/>
              </w:rPr>
            </w:pPr>
            <w:r>
              <w:rPr>
                <w:rFonts w:hint="eastAsia" w:ascii="仿宋_GB2312" w:hAnsi="宋体" w:eastAsia="仿宋_GB2312"/>
                <w:sz w:val="24"/>
                <w:szCs w:val="24"/>
              </w:rPr>
              <w:t>2、</w:t>
            </w:r>
            <w:r>
              <w:rPr>
                <w:rFonts w:hint="eastAsia" w:ascii="仿宋_GB2312" w:hAnsi="宋体" w:eastAsia="仿宋_GB2312"/>
                <w:color w:val="000000"/>
                <w:sz w:val="24"/>
                <w:szCs w:val="24"/>
              </w:rPr>
              <w:t>采取循环考试方式，在规定时间段内按考生序号进行轮考，逾期不予考核。</w:t>
            </w:r>
          </w:p>
          <w:p>
            <w:pPr>
              <w:spacing w:line="280" w:lineRule="exact"/>
              <w:ind w:firstLine="240" w:firstLineChars="100"/>
              <w:jc w:val="left"/>
              <w:rPr>
                <w:rFonts w:ascii="仿宋_GB2312" w:hAnsi="宋体" w:eastAsia="仿宋_GB2312"/>
                <w:color w:val="000000"/>
                <w:sz w:val="24"/>
                <w:szCs w:val="24"/>
              </w:rPr>
            </w:pPr>
          </w:p>
          <w:p>
            <w:pPr>
              <w:widowControl/>
              <w:jc w:val="left"/>
              <w:rPr>
                <w:rFonts w:ascii="仿宋_GB2312" w:hAnsi="宋体" w:eastAsia="仿宋_GB2312" w:cs="Times New Roman"/>
                <w:kern w:val="0"/>
                <w:sz w:val="24"/>
                <w:szCs w:val="24"/>
              </w:rPr>
            </w:pPr>
            <w:r>
              <w:rPr>
                <w:rFonts w:hint="eastAsia" w:ascii="仿宋_GB2312" w:hAnsi="宋体" w:eastAsia="仿宋_GB2312"/>
                <w:color w:val="000000"/>
                <w:sz w:val="24"/>
                <w:szCs w:val="24"/>
              </w:rPr>
              <w:t>3、申报多个准操项目的考生，单科理论合格即可申请本类别实际操作考试，不同类别的准考项目应参加相应工种的理论知识考试。（本次考核准操类别为：高处作业类、焊接作业类、电工作业类）</w:t>
            </w:r>
          </w:p>
        </w:tc>
      </w:tr>
      <w:tr>
        <w:tblPrEx>
          <w:tblLayout w:type="fixed"/>
          <w:tblCellMar>
            <w:top w:w="0" w:type="dxa"/>
            <w:left w:w="108" w:type="dxa"/>
            <w:bottom w:w="0" w:type="dxa"/>
            <w:right w:w="108" w:type="dxa"/>
          </w:tblCellMar>
        </w:tblPrEx>
        <w:trPr>
          <w:trHeight w:val="1020" w:hRule="atLeast"/>
        </w:trPr>
        <w:tc>
          <w:tcPr>
            <w:tcW w:w="45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p>
        </w:tc>
        <w:tc>
          <w:tcPr>
            <w:tcW w:w="1397"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szCs w:val="24"/>
              </w:rPr>
            </w:pPr>
          </w:p>
        </w:tc>
        <w:tc>
          <w:tcPr>
            <w:tcW w:w="1733" w:type="dxa"/>
            <w:tcBorders>
              <w:top w:val="nil"/>
              <w:left w:val="nil"/>
              <w:bottom w:val="single" w:color="auto" w:sz="4" w:space="0"/>
              <w:right w:val="single" w:color="auto" w:sz="4" w:space="0"/>
            </w:tcBorders>
            <w:vAlign w:val="center"/>
          </w:tcPr>
          <w:p>
            <w:pPr>
              <w:widowControl/>
              <w:jc w:val="center"/>
              <w:rPr>
                <w:rFonts w:ascii="仿宋_GB2312" w:eastAsia="仿宋_GB2312" w:hAnsiTheme="minorEastAsia" w:cstheme="minorEastAsia"/>
                <w:color w:val="000000"/>
                <w:kern w:val="0"/>
                <w:sz w:val="24"/>
                <w:szCs w:val="24"/>
              </w:rPr>
            </w:pPr>
            <w:r>
              <w:rPr>
                <w:rFonts w:hint="eastAsia" w:ascii="仿宋_GB2312" w:hAnsi="宋体" w:eastAsia="仿宋_GB2312" w:cs="宋体"/>
                <w:kern w:val="0"/>
                <w:sz w:val="24"/>
                <w:szCs w:val="24"/>
              </w:rPr>
              <w:t>登高架设作业</w:t>
            </w:r>
          </w:p>
        </w:tc>
        <w:tc>
          <w:tcPr>
            <w:tcW w:w="4084"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szCs w:val="24"/>
              </w:rPr>
            </w:pPr>
          </w:p>
        </w:tc>
        <w:tc>
          <w:tcPr>
            <w:tcW w:w="3544" w:type="dxa"/>
            <w:gridSpan w:val="2"/>
            <w:vMerge w:val="continue"/>
            <w:tcBorders>
              <w:left w:val="single" w:color="auto" w:sz="4" w:space="0"/>
              <w:bottom w:val="single" w:color="auto" w:sz="4" w:space="0"/>
              <w:right w:val="single" w:color="auto" w:sz="8" w:space="0"/>
            </w:tcBorders>
            <w:vAlign w:val="center"/>
          </w:tcPr>
          <w:p>
            <w:pPr>
              <w:widowControl/>
              <w:jc w:val="center"/>
              <w:rPr>
                <w:rFonts w:asciiTheme="minorEastAsia" w:hAnsiTheme="minorEastAsia" w:eastAsiaTheme="minorEastAsia" w:cstheme="minorEastAsia"/>
                <w:color w:val="000000"/>
                <w:kern w:val="0"/>
                <w:sz w:val="24"/>
                <w:szCs w:val="24"/>
              </w:rPr>
            </w:pPr>
          </w:p>
        </w:tc>
        <w:tc>
          <w:tcPr>
            <w:tcW w:w="2409" w:type="dxa"/>
            <w:vMerge w:val="continue"/>
            <w:tcBorders>
              <w:right w:val="single" w:color="auto" w:sz="4" w:space="0"/>
            </w:tcBorders>
            <w:vAlign w:val="center"/>
          </w:tcPr>
          <w:p>
            <w:pPr>
              <w:widowControl/>
              <w:jc w:val="center"/>
              <w:rPr>
                <w:rFonts w:asciiTheme="minorEastAsia" w:hAnsiTheme="minorEastAsia" w:eastAsiaTheme="minorEastAsia" w:cstheme="minorEastAsia"/>
                <w:color w:val="000000"/>
                <w:kern w:val="0"/>
                <w:sz w:val="24"/>
                <w:szCs w:val="24"/>
              </w:rPr>
            </w:pPr>
          </w:p>
        </w:tc>
      </w:tr>
      <w:tr>
        <w:tblPrEx>
          <w:tblLayout w:type="fixed"/>
          <w:tblCellMar>
            <w:top w:w="0" w:type="dxa"/>
            <w:left w:w="108" w:type="dxa"/>
            <w:bottom w:w="0" w:type="dxa"/>
            <w:right w:w="108" w:type="dxa"/>
          </w:tblCellMar>
        </w:tblPrEx>
        <w:trPr>
          <w:trHeight w:val="2009" w:hRule="atLeast"/>
        </w:trPr>
        <w:tc>
          <w:tcPr>
            <w:tcW w:w="45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w:t>
            </w:r>
          </w:p>
        </w:tc>
        <w:tc>
          <w:tcPr>
            <w:tcW w:w="1397" w:type="dxa"/>
            <w:vMerge w:val="restart"/>
            <w:tcBorders>
              <w:left w:val="single" w:color="auto" w:sz="4" w:space="0"/>
              <w:right w:val="single" w:color="auto" w:sz="4" w:space="0"/>
            </w:tcBorders>
            <w:vAlign w:val="center"/>
          </w:tcPr>
          <w:p>
            <w:pPr>
              <w:widowControl/>
              <w:jc w:val="center"/>
              <w:rPr>
                <w:rFonts w:ascii="仿宋_GB2312" w:eastAsia="仿宋_GB2312" w:hAnsiTheme="minorEastAsia" w:cstheme="minorEastAsia"/>
                <w:color w:val="000000"/>
                <w:kern w:val="0"/>
                <w:sz w:val="24"/>
                <w:szCs w:val="24"/>
              </w:rPr>
            </w:pPr>
            <w:r>
              <w:rPr>
                <w:rFonts w:hint="eastAsia" w:ascii="仿宋_GB2312" w:hAnsi="仿宋_GB2312" w:eastAsia="仿宋_GB2312" w:cs="仿宋_GB2312"/>
                <w:kern w:val="0"/>
                <w:sz w:val="24"/>
              </w:rPr>
              <w:t>焊接与热切割作业</w:t>
            </w:r>
          </w:p>
        </w:tc>
        <w:tc>
          <w:tcPr>
            <w:tcW w:w="1733" w:type="dxa"/>
            <w:tcBorders>
              <w:top w:val="nil"/>
              <w:left w:val="nil"/>
              <w:right w:val="single" w:color="auto" w:sz="4" w:space="0"/>
            </w:tcBorders>
            <w:vAlign w:val="center"/>
          </w:tcPr>
          <w:p>
            <w:pPr>
              <w:widowControl/>
              <w:jc w:val="center"/>
              <w:rPr>
                <w:rFonts w:ascii="仿宋_GB2312" w:eastAsia="仿宋_GB2312" w:hAnsiTheme="minorEastAsia" w:cstheme="minorEastAsia"/>
                <w:sz w:val="24"/>
                <w:szCs w:val="24"/>
              </w:rPr>
            </w:pPr>
            <w:r>
              <w:rPr>
                <w:rFonts w:hint="eastAsia" w:ascii="仿宋_GB2312" w:hAnsi="仿宋_GB2312" w:eastAsia="仿宋_GB2312" w:cs="仿宋_GB2312"/>
                <w:kern w:val="0"/>
                <w:sz w:val="24"/>
              </w:rPr>
              <w:t>熔化焊接与热切割作业</w:t>
            </w:r>
          </w:p>
        </w:tc>
        <w:tc>
          <w:tcPr>
            <w:tcW w:w="4084" w:type="dxa"/>
            <w:vMerge w:val="restart"/>
            <w:tcBorders>
              <w:left w:val="single" w:color="auto" w:sz="4" w:space="0"/>
              <w:right w:val="single" w:color="auto" w:sz="4" w:space="0"/>
            </w:tcBorders>
            <w:vAlign w:val="center"/>
          </w:tcPr>
          <w:p>
            <w:pPr>
              <w:widowControl/>
              <w:jc w:val="center"/>
              <w:rPr>
                <w:rFonts w:hint="eastAsia" w:ascii="仿宋_GB2312" w:eastAsia="仿宋_GB2312" w:hAnsiTheme="minorEastAsia" w:cstheme="minorEastAsia"/>
                <w:kern w:val="0"/>
                <w:sz w:val="24"/>
                <w:szCs w:val="24"/>
                <w:lang w:eastAsia="zh-CN"/>
              </w:rPr>
            </w:pPr>
            <w:r>
              <w:rPr>
                <w:rFonts w:hint="eastAsia" w:ascii="仿宋_GB2312" w:hAnsi="仿宋_GB2312" w:eastAsia="仿宋_GB2312" w:cs="仿宋_GB2312"/>
                <w:sz w:val="24"/>
              </w:rPr>
              <w:t>深圳龙岗区银河职业技能培训学校</w:t>
            </w:r>
            <w:r>
              <w:rPr>
                <w:rFonts w:hint="eastAsia" w:ascii="仿宋_GB2312" w:eastAsia="仿宋_GB2312" w:hAnsiTheme="minorEastAsia" w:cstheme="minorEastAsia"/>
                <w:sz w:val="24"/>
                <w:szCs w:val="24"/>
              </w:rPr>
              <w:t xml:space="preserve">   地址：</w:t>
            </w:r>
            <w:r>
              <w:rPr>
                <w:rFonts w:hint="eastAsia" w:ascii="仿宋_GB2312" w:hAnsi="宋体" w:eastAsia="仿宋_GB2312"/>
                <w:sz w:val="24"/>
                <w:szCs w:val="24"/>
              </w:rPr>
              <w:t>深圳市龙岗区龙岗街道新生社区仙乡路8号</w:t>
            </w:r>
            <w:r>
              <w:rPr>
                <w:rFonts w:hint="eastAsia" w:ascii="仿宋_GB2312" w:hAnsi="宋体" w:eastAsia="仿宋_GB2312"/>
                <w:sz w:val="24"/>
                <w:szCs w:val="24"/>
                <w:lang w:eastAsia="zh-CN"/>
              </w:rPr>
              <w:t>；</w:t>
            </w:r>
          </w:p>
          <w:p>
            <w:pPr>
              <w:widowControl/>
              <w:jc w:val="center"/>
              <w:rPr>
                <w:rFonts w:ascii="仿宋_GB2312" w:eastAsia="仿宋_GB2312" w:hAnsiTheme="minorEastAsia" w:cstheme="minorEastAsia"/>
                <w:color w:val="000000"/>
                <w:kern w:val="0"/>
                <w:sz w:val="24"/>
                <w:szCs w:val="24"/>
              </w:rPr>
            </w:pPr>
            <w:r>
              <w:rPr>
                <w:rFonts w:hint="eastAsia" w:ascii="仿宋_GB2312" w:eastAsia="仿宋_GB2312" w:hAnsiTheme="minorEastAsia" w:cstheme="minorEastAsia"/>
                <w:color w:val="000000"/>
                <w:kern w:val="0"/>
                <w:sz w:val="24"/>
                <w:szCs w:val="24"/>
              </w:rPr>
              <w:t>理论考试每场35人</w:t>
            </w:r>
          </w:p>
        </w:tc>
        <w:tc>
          <w:tcPr>
            <w:tcW w:w="3544" w:type="dxa"/>
            <w:gridSpan w:val="2"/>
            <w:vMerge w:val="restart"/>
            <w:tcBorders>
              <w:left w:val="single" w:color="auto" w:sz="4" w:space="0"/>
              <w:bottom w:val="single" w:color="auto" w:sz="4" w:space="0"/>
              <w:right w:val="single" w:color="auto" w:sz="8" w:space="0"/>
            </w:tcBorders>
            <w:vAlign w:val="center"/>
          </w:tcPr>
          <w:p>
            <w:pPr>
              <w:widowControl/>
              <w:jc w:val="center"/>
              <w:rPr>
                <w:rFonts w:ascii="仿宋_GB2312" w:eastAsia="仿宋_GB2312" w:hAnsiTheme="minorEastAsia" w:cstheme="minorEastAsia"/>
                <w:color w:val="000000"/>
                <w:kern w:val="0"/>
                <w:sz w:val="24"/>
                <w:szCs w:val="24"/>
              </w:rPr>
            </w:pPr>
            <w:r>
              <w:rPr>
                <w:rFonts w:hint="eastAsia" w:ascii="仿宋_GB2312" w:eastAsia="仿宋_GB2312" w:hAnsiTheme="minorEastAsia" w:cstheme="minorEastAsia"/>
                <w:color w:val="000000"/>
                <w:kern w:val="0"/>
                <w:sz w:val="24"/>
                <w:szCs w:val="24"/>
              </w:rPr>
              <w:t>2020年6月2</w:t>
            </w:r>
            <w:r>
              <w:rPr>
                <w:rFonts w:hint="eastAsia" w:ascii="仿宋_GB2312" w:eastAsia="仿宋_GB2312" w:hAnsiTheme="minorEastAsia" w:cstheme="minorEastAsia"/>
                <w:color w:val="000000"/>
                <w:kern w:val="0"/>
                <w:sz w:val="24"/>
                <w:szCs w:val="24"/>
                <w:lang w:val="en-US" w:eastAsia="zh-CN"/>
              </w:rPr>
              <w:t>1</w:t>
            </w:r>
            <w:r>
              <w:rPr>
                <w:rFonts w:hint="eastAsia" w:ascii="仿宋_GB2312" w:eastAsia="仿宋_GB2312" w:hAnsiTheme="minorEastAsia" w:cstheme="minorEastAsia"/>
                <w:color w:val="000000"/>
                <w:kern w:val="0"/>
                <w:sz w:val="24"/>
                <w:szCs w:val="24"/>
              </w:rPr>
              <w:t>日</w:t>
            </w:r>
            <w:bookmarkStart w:id="6" w:name="_GoBack"/>
            <w:bookmarkEnd w:id="6"/>
          </w:p>
        </w:tc>
        <w:tc>
          <w:tcPr>
            <w:tcW w:w="2409" w:type="dxa"/>
            <w:vMerge w:val="continue"/>
            <w:tcBorders>
              <w:right w:val="single" w:color="auto" w:sz="4" w:space="0"/>
            </w:tcBorders>
            <w:vAlign w:val="center"/>
          </w:tcPr>
          <w:p>
            <w:pPr>
              <w:widowControl/>
              <w:jc w:val="center"/>
              <w:rPr>
                <w:rFonts w:asciiTheme="minorEastAsia" w:hAnsiTheme="minorEastAsia" w:eastAsiaTheme="minorEastAsia" w:cstheme="minorEastAsia"/>
                <w:color w:val="000000"/>
                <w:kern w:val="0"/>
                <w:sz w:val="24"/>
                <w:szCs w:val="24"/>
              </w:rPr>
            </w:pPr>
          </w:p>
        </w:tc>
      </w:tr>
      <w:tr>
        <w:tblPrEx>
          <w:tblLayout w:type="fixed"/>
          <w:tblCellMar>
            <w:top w:w="0" w:type="dxa"/>
            <w:left w:w="108" w:type="dxa"/>
            <w:bottom w:w="0" w:type="dxa"/>
            <w:right w:w="108" w:type="dxa"/>
          </w:tblCellMar>
        </w:tblPrEx>
        <w:trPr>
          <w:trHeight w:val="884"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1397"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仿宋_GB2312" w:eastAsia="仿宋_GB2312" w:cs="仿宋_GB2312"/>
                <w:kern w:val="0"/>
                <w:sz w:val="24"/>
              </w:rPr>
              <w:t>电工</w:t>
            </w:r>
            <w:r>
              <w:rPr>
                <w:rFonts w:hint="eastAsia" w:ascii="仿宋_GB2312" w:hAnsi="宋体" w:eastAsia="仿宋_GB2312" w:cs="宋体"/>
                <w:kern w:val="0"/>
                <w:sz w:val="24"/>
                <w:szCs w:val="24"/>
              </w:rPr>
              <w:t>作业</w:t>
            </w:r>
          </w:p>
        </w:tc>
        <w:tc>
          <w:tcPr>
            <w:tcW w:w="17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仿宋_GB2312" w:eastAsia="仿宋_GB2312" w:cs="仿宋_GB2312"/>
                <w:kern w:val="0"/>
                <w:sz w:val="24"/>
              </w:rPr>
              <w:t>高压电工作业</w:t>
            </w:r>
          </w:p>
        </w:tc>
        <w:tc>
          <w:tcPr>
            <w:tcW w:w="4084" w:type="dxa"/>
            <w:vMerge w:val="restart"/>
            <w:tcBorders>
              <w:top w:val="single" w:color="auto" w:sz="4" w:space="0"/>
              <w:left w:val="single" w:color="auto" w:sz="4" w:space="0"/>
              <w:right w:val="single" w:color="auto" w:sz="4" w:space="0"/>
            </w:tcBorders>
            <w:vAlign w:val="center"/>
          </w:tcPr>
          <w:p>
            <w:pPr>
              <w:widowControl/>
              <w:jc w:val="center"/>
              <w:rPr>
                <w:rFonts w:ascii="仿宋_GB2312" w:hAnsi="楷体" w:eastAsia="仿宋_GB2312" w:cs="楷体"/>
                <w:bCs/>
                <w:sz w:val="24"/>
                <w:szCs w:val="24"/>
              </w:rPr>
            </w:pPr>
            <w:r>
              <w:rPr>
                <w:rFonts w:hint="eastAsia" w:ascii="仿宋_GB2312" w:hAnsi="楷体" w:eastAsia="仿宋_GB2312" w:cs="楷体"/>
                <w:bCs/>
                <w:sz w:val="24"/>
                <w:szCs w:val="24"/>
              </w:rPr>
              <w:t>深圳市南网技术教育有限公司</w:t>
            </w:r>
          </w:p>
          <w:p>
            <w:pPr>
              <w:widowControl/>
              <w:jc w:val="center"/>
              <w:rPr>
                <w:rFonts w:hint="eastAsia" w:ascii="仿宋_GB2312" w:hAnsi="楷体" w:eastAsia="仿宋_GB2312" w:cs="楷体"/>
                <w:bCs/>
                <w:sz w:val="24"/>
                <w:szCs w:val="24"/>
                <w:lang w:eastAsia="zh-CN"/>
              </w:rPr>
            </w:pPr>
            <w:r>
              <w:rPr>
                <w:rFonts w:hint="eastAsia" w:ascii="仿宋_GB2312" w:hAnsi="楷体" w:eastAsia="仿宋_GB2312" w:cs="楷体"/>
                <w:bCs/>
                <w:sz w:val="24"/>
                <w:szCs w:val="24"/>
              </w:rPr>
              <w:t>地址：广东省深圳市龙岗区龙岗大道2183号龙岗候机楼东侧二楼201</w:t>
            </w:r>
            <w:r>
              <w:rPr>
                <w:rFonts w:hint="eastAsia" w:ascii="仿宋_GB2312" w:hAnsi="楷体" w:eastAsia="仿宋_GB2312" w:cs="楷体"/>
                <w:bCs/>
                <w:sz w:val="24"/>
                <w:szCs w:val="24"/>
                <w:lang w:eastAsia="zh-CN"/>
              </w:rPr>
              <w:t>；</w:t>
            </w:r>
          </w:p>
          <w:p>
            <w:pPr>
              <w:widowControl/>
              <w:jc w:val="center"/>
              <w:rPr>
                <w:rFonts w:ascii="仿宋_GB2312" w:hAnsi="宋体" w:eastAsia="仿宋_GB2312" w:cs="宋体"/>
                <w:color w:val="000000"/>
                <w:kern w:val="0"/>
                <w:sz w:val="24"/>
                <w:szCs w:val="24"/>
              </w:rPr>
            </w:pPr>
            <w:r>
              <w:rPr>
                <w:rFonts w:hint="eastAsia" w:ascii="仿宋_GB2312" w:hAnsi="楷体" w:eastAsia="仿宋_GB2312" w:cs="楷体"/>
                <w:bCs/>
                <w:sz w:val="24"/>
                <w:szCs w:val="24"/>
              </w:rPr>
              <w:t>理论考试每场60人</w:t>
            </w:r>
          </w:p>
        </w:tc>
        <w:tc>
          <w:tcPr>
            <w:tcW w:w="3544" w:type="dxa"/>
            <w:gridSpan w:val="2"/>
            <w:vMerge w:val="restart"/>
            <w:tcBorders>
              <w:top w:val="single" w:color="auto" w:sz="4" w:space="0"/>
              <w:left w:val="single" w:color="auto" w:sz="4"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2020年6月21日</w:t>
            </w:r>
          </w:p>
        </w:tc>
        <w:tc>
          <w:tcPr>
            <w:tcW w:w="2409" w:type="dxa"/>
            <w:vMerge w:val="continue"/>
            <w:tcBorders>
              <w:right w:val="single" w:color="auto" w:sz="4" w:space="0"/>
            </w:tcBorders>
            <w:vAlign w:val="center"/>
          </w:tcPr>
          <w:p>
            <w:pPr>
              <w:widowControl/>
              <w:jc w:val="left"/>
              <w:rPr>
                <w:rFonts w:ascii="宋体" w:hAnsi="宋体" w:cs="Times New Roman"/>
                <w:kern w:val="0"/>
                <w:sz w:val="24"/>
                <w:szCs w:val="24"/>
              </w:rPr>
            </w:pPr>
          </w:p>
        </w:tc>
      </w:tr>
      <w:tr>
        <w:tblPrEx>
          <w:tblLayout w:type="fixed"/>
          <w:tblCellMar>
            <w:top w:w="0" w:type="dxa"/>
            <w:left w:w="108" w:type="dxa"/>
            <w:bottom w:w="0" w:type="dxa"/>
            <w:right w:w="108" w:type="dxa"/>
          </w:tblCellMar>
        </w:tblPrEx>
        <w:trPr>
          <w:trHeight w:val="720" w:hRule="atLeast"/>
        </w:trPr>
        <w:tc>
          <w:tcPr>
            <w:tcW w:w="45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139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73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仿宋_GB2312" w:eastAsia="仿宋_GB2312" w:cs="仿宋_GB2312"/>
                <w:kern w:val="0"/>
                <w:sz w:val="24"/>
              </w:rPr>
              <w:t>电力电缆作业</w:t>
            </w:r>
          </w:p>
        </w:tc>
        <w:tc>
          <w:tcPr>
            <w:tcW w:w="408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3544" w:type="dxa"/>
            <w:gridSpan w:val="2"/>
            <w:vMerge w:val="continue"/>
            <w:tcBorders>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 w:val="24"/>
                <w:szCs w:val="24"/>
              </w:rPr>
            </w:pPr>
          </w:p>
        </w:tc>
        <w:tc>
          <w:tcPr>
            <w:tcW w:w="2409" w:type="dxa"/>
            <w:vMerge w:val="continue"/>
            <w:tcBorders>
              <w:bottom w:val="single" w:color="auto" w:sz="4" w:space="0"/>
              <w:right w:val="single" w:color="auto" w:sz="4" w:space="0"/>
            </w:tcBorders>
            <w:vAlign w:val="center"/>
          </w:tcPr>
          <w:p>
            <w:pPr>
              <w:widowControl/>
              <w:jc w:val="left"/>
              <w:rPr>
                <w:rFonts w:ascii="宋体" w:hAnsi="宋体"/>
                <w:color w:val="000000"/>
                <w:sz w:val="24"/>
                <w:szCs w:val="24"/>
              </w:rPr>
            </w:pPr>
          </w:p>
        </w:tc>
      </w:tr>
    </w:tbl>
    <w:p>
      <w:pPr>
        <w:jc w:val="center"/>
        <w:rPr>
          <w:rFonts w:ascii="黑体" w:hAnsi="黑体" w:eastAsia="黑体"/>
          <w:bCs/>
          <w:sz w:val="36"/>
          <w:szCs w:val="36"/>
        </w:rPr>
        <w:sectPr>
          <w:pgSz w:w="16838" w:h="11906" w:orient="landscape"/>
          <w:pgMar w:top="1418" w:right="1440" w:bottom="1418" w:left="1440" w:header="851" w:footer="992" w:gutter="0"/>
          <w:cols w:space="720" w:num="1"/>
          <w:docGrid w:type="linesAndChars" w:linePitch="312" w:charSpace="0"/>
        </w:sectPr>
      </w:pPr>
      <w:r>
        <w:rPr>
          <w:rFonts w:hint="eastAsia" w:ascii="黑体" w:hAnsi="黑体" w:eastAsia="黑体"/>
          <w:bCs/>
          <w:sz w:val="36"/>
          <w:szCs w:val="36"/>
        </w:rPr>
        <w:t>注：考场轮考期间，请考生在指定场所安静候考。</w:t>
      </w:r>
    </w:p>
    <w:p>
      <w:pPr>
        <w:pStyle w:val="2"/>
        <w:jc w:val="center"/>
        <w:rPr>
          <w:rFonts w:ascii="黑体" w:hAnsi="黑体" w:eastAsia="黑体"/>
          <w:b w:val="0"/>
          <w:bCs w:val="0"/>
        </w:rPr>
      </w:pPr>
      <w:r>
        <w:rPr>
          <w:rFonts w:ascii="黑体" w:hAnsi="黑体" w:eastAsia="黑体"/>
          <w:b w:val="0"/>
          <w:bCs w:val="0"/>
        </w:rPr>
        <mc:AlternateContent>
          <mc:Choice Requires="wps">
            <w:drawing>
              <wp:anchor distT="0" distB="0" distL="114300" distR="114300" simplePos="0" relativeHeight="251637760" behindDoc="0" locked="0" layoutInCell="1" allowOverlap="1">
                <wp:simplePos x="0" y="0"/>
                <wp:positionH relativeFrom="column">
                  <wp:posOffset>1983105</wp:posOffset>
                </wp:positionH>
                <wp:positionV relativeFrom="paragraph">
                  <wp:posOffset>793115</wp:posOffset>
                </wp:positionV>
                <wp:extent cx="2000250" cy="724535"/>
                <wp:effectExtent l="4445" t="4445" r="14605" b="13970"/>
                <wp:wrapNone/>
                <wp:docPr id="9" name="Flowchart: Alternate Process 22"/>
                <wp:cNvGraphicFramePr/>
                <a:graphic xmlns:a="http://schemas.openxmlformats.org/drawingml/2006/main">
                  <a:graphicData uri="http://schemas.microsoft.com/office/word/2010/wordprocessingShape">
                    <wps:wsp>
                      <wps:cNvSpPr/>
                      <wps:spPr>
                        <a:xfrm>
                          <a:off x="0" y="0"/>
                          <a:ext cx="2000250" cy="7245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宋体" w:eastAsia="仿宋_GB2312"/>
                                <w:szCs w:val="21"/>
                              </w:rPr>
                            </w:pPr>
                            <w:r>
                              <w:rPr>
                                <w:rFonts w:hint="eastAsia" w:ascii="仿宋_GB2312" w:hAnsi="宋体" w:eastAsia="仿宋_GB2312"/>
                                <w:szCs w:val="21"/>
                              </w:rPr>
                              <w:t>考生根据《考试指南》安排的考试时间前往相应考试点参加考试。</w:t>
                            </w:r>
                          </w:p>
                        </w:txbxContent>
                      </wps:txbx>
                      <wps:bodyPr upright="1"/>
                    </wps:wsp>
                  </a:graphicData>
                </a:graphic>
              </wp:anchor>
            </w:drawing>
          </mc:Choice>
          <mc:Fallback>
            <w:pict>
              <v:shape id="Flowchart: Alternate Process 22" o:spid="_x0000_s1026" o:spt="176" type="#_x0000_t176" style="position:absolute;left:0pt;margin-left:156.15pt;margin-top:62.45pt;height:57.05pt;width:157.5pt;z-index:251637760;mso-width-relative:page;mso-height-relative:page;" fillcolor="#FFFFFF" filled="t" stroked="t" coordsize="21600,21600" o:gfxdata="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9UNddgAAAALAQAADwAAAAAAAAABACAAAAAiAAAAZHJzL2Rvd25yZXYueG1sUEsBAhQAFAAA&#10;AAgAh07iQHD5zHbvAQAABwQAAA4AAAAAAAAAAQAgAAAAJwEAAGRycy9lMm9Eb2MueG1sUEsFBgAA&#10;AAAGAAYAWQEAAIgFAAAAAA==&#10;">
                <v:fill on="t" focussize="0,0"/>
                <v:stroke color="#000000" joinstyle="miter"/>
                <v:imagedata o:title=""/>
                <o:lock v:ext="edit" aspectratio="f"/>
                <v:textbox>
                  <w:txbxContent>
                    <w:p>
                      <w:pPr>
                        <w:rPr>
                          <w:rFonts w:ascii="仿宋_GB2312" w:hAnsi="宋体" w:eastAsia="仿宋_GB2312"/>
                          <w:szCs w:val="21"/>
                        </w:rPr>
                      </w:pPr>
                      <w:r>
                        <w:rPr>
                          <w:rFonts w:hint="eastAsia" w:ascii="仿宋_GB2312" w:hAnsi="宋体" w:eastAsia="仿宋_GB2312"/>
                          <w:szCs w:val="21"/>
                        </w:rPr>
                        <w:t>考生根据《考试指南》安排的考试时间前往相应考试点参加考试。</w:t>
                      </w:r>
                    </w:p>
                  </w:txbxContent>
                </v:textbox>
              </v:shape>
            </w:pict>
          </mc:Fallback>
        </mc:AlternateContent>
      </w:r>
      <w:bookmarkStart w:id="4" w:name="_Toc467794874"/>
      <w:r>
        <w:rPr>
          <w:rFonts w:hint="eastAsia" w:ascii="黑体" w:hAnsi="黑体" w:eastAsia="黑体"/>
          <w:b w:val="0"/>
          <w:bCs w:val="0"/>
        </w:rPr>
        <w:t>五、考生考试流程</w:t>
      </w:r>
      <w:bookmarkEnd w:id="4"/>
    </w:p>
    <w:p>
      <w:pPr>
        <w:spacing w:line="720" w:lineRule="auto"/>
      </w:pPr>
    </w:p>
    <w:p>
      <w:pPr>
        <w:spacing w:line="720" w:lineRule="auto"/>
      </w:pPr>
      <w:r>
        <mc:AlternateContent>
          <mc:Choice Requires="wps">
            <w:drawing>
              <wp:anchor distT="0" distB="0" distL="114300" distR="114300" simplePos="0" relativeHeight="251639808" behindDoc="0" locked="0" layoutInCell="1" allowOverlap="1">
                <wp:simplePos x="0" y="0"/>
                <wp:positionH relativeFrom="column">
                  <wp:posOffset>1964055</wp:posOffset>
                </wp:positionH>
                <wp:positionV relativeFrom="paragraph">
                  <wp:posOffset>278130</wp:posOffset>
                </wp:positionV>
                <wp:extent cx="2000250" cy="797560"/>
                <wp:effectExtent l="4445" t="4445" r="14605" b="17145"/>
                <wp:wrapNone/>
                <wp:docPr id="8" name="Flowchart: Alternate Process 2"/>
                <wp:cNvGraphicFramePr/>
                <a:graphic xmlns:a="http://schemas.openxmlformats.org/drawingml/2006/main">
                  <a:graphicData uri="http://schemas.microsoft.com/office/word/2010/wordprocessingShape">
                    <wps:wsp>
                      <wps:cNvSpPr/>
                      <wps:spPr>
                        <a:xfrm>
                          <a:off x="0" y="0"/>
                          <a:ext cx="2000250" cy="7975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考生到达指定考试点，依序参加安全生产知识的考试（理论考试）。</w:t>
                            </w:r>
                          </w:p>
                        </w:txbxContent>
                      </wps:txbx>
                      <wps:bodyPr upright="1"/>
                    </wps:wsp>
                  </a:graphicData>
                </a:graphic>
              </wp:anchor>
            </w:drawing>
          </mc:Choice>
          <mc:Fallback>
            <w:pict>
              <v:shape id="Flowchart: Alternate Process 2" o:spid="_x0000_s1026" o:spt="176" type="#_x0000_t176" style="position:absolute;left:0pt;margin-left:154.65pt;margin-top:21.9pt;height:62.8pt;width:157.5pt;z-index:251639808;mso-width-relative:page;mso-height-relative:page;" fillcolor="#FFFFFF" filled="t" stroked="t" coordsize="21600,21600" o:gfxdata="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00VIc1wAAAAoBAAAPAAAAAAAAAAEAIAAAACIAAABkcnMvZG93bnJldi54bWxQSwECFAAUAAAA&#10;CACHTuJAjHb2hu8BAAAGBAAADgAAAAAAAAABACAAAAAmAQAAZHJzL2Uyb0RvYy54bWxQSwUGAAAA&#10;AAYABgBZAQAAhwU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考生到达指定考试点，依序参加安全生产知识的考试（理论考试）。</w:t>
                      </w:r>
                    </w:p>
                  </w:txbxContent>
                </v:textbox>
              </v:shape>
            </w:pict>
          </mc:Fallback>
        </mc:AlternateContent>
      </w:r>
      <w:r>
        <mc:AlternateContent>
          <mc:Choice Requires="wps">
            <w:drawing>
              <wp:anchor distT="0" distB="0" distL="114300" distR="114300" simplePos="0" relativeHeight="251640832" behindDoc="0" locked="0" layoutInCell="1" allowOverlap="1">
                <wp:simplePos x="0" y="0"/>
                <wp:positionH relativeFrom="column">
                  <wp:posOffset>2929255</wp:posOffset>
                </wp:positionH>
                <wp:positionV relativeFrom="paragraph">
                  <wp:posOffset>20955</wp:posOffset>
                </wp:positionV>
                <wp:extent cx="1270" cy="222250"/>
                <wp:effectExtent l="37465" t="0" r="37465" b="6350"/>
                <wp:wrapNone/>
                <wp:docPr id="10" name="Line 24"/>
                <wp:cNvGraphicFramePr/>
                <a:graphic xmlns:a="http://schemas.openxmlformats.org/drawingml/2006/main">
                  <a:graphicData uri="http://schemas.microsoft.com/office/word/2010/wordprocessingShape">
                    <wps:wsp>
                      <wps:cNvCnPr/>
                      <wps:spPr>
                        <a:xfrm flipH="1">
                          <a:off x="0" y="0"/>
                          <a:ext cx="1270" cy="2222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24" o:spid="_x0000_s1026" o:spt="20" style="position:absolute;left:0pt;flip:x;margin-left:230.65pt;margin-top:1.65pt;height:17.5pt;width:0.1pt;z-index:251640832;mso-width-relative:page;mso-height-relative:page;" filled="f" stroked="t" coordsize="21600,21600" o:gfxdata="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76P7dgAAAAIAQAADwAAAAAAAAABACAAAAAiAAAAZHJzL2Rv&#10;d25yZXYueG1sUEsBAhQAFAAAAAgAh07iQHpld2XIAQAAkQMAAA4AAAAAAAAAAQAgAAAAJwEAAGRy&#10;cy9lMm9Eb2MueG1sUEsFBgAAAAAGAAYAWQEAAGEFAAAAAA==&#10;">
                <v:fill on="f" focussize="0,0"/>
                <v:stroke color="#000000" joinstyle="round" endarrow="block"/>
                <v:imagedata o:title=""/>
                <o:lock v:ext="edit" aspectratio="f"/>
              </v:line>
            </w:pict>
          </mc:Fallback>
        </mc:AlternateContent>
      </w:r>
    </w:p>
    <w:p>
      <w:pPr>
        <w:spacing w:line="720" w:lineRule="auto"/>
      </w:pPr>
      <w:r>
        <mc:AlternateContent>
          <mc:Choice Requires="wps">
            <w:drawing>
              <wp:anchor distT="0" distB="0" distL="114300" distR="114300" simplePos="0" relativeHeight="251642880" behindDoc="0" locked="0" layoutInCell="1" allowOverlap="1">
                <wp:simplePos x="0" y="0"/>
                <wp:positionH relativeFrom="column">
                  <wp:posOffset>2930525</wp:posOffset>
                </wp:positionH>
                <wp:positionV relativeFrom="paragraph">
                  <wp:posOffset>462280</wp:posOffset>
                </wp:positionV>
                <wp:extent cx="0" cy="180975"/>
                <wp:effectExtent l="4445" t="0" r="14605" b="9525"/>
                <wp:wrapNone/>
                <wp:docPr id="11" name="Straight Connector 25"/>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25" o:spid="_x0000_s1026" o:spt="32" type="#_x0000_t32" style="position:absolute;left:0pt;margin-left:230.75pt;margin-top:36.4pt;height:14.25pt;width:0pt;z-index:251642880;mso-width-relative:page;mso-height-relative:page;" filled="f" stroked="t" coordsize="21600,21600" o:gfxdata="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ijqyNYAAAAKAQAADwAAAAAAAAABACAAAAAiAAAAZHJzL2Rvd25yZXYu&#10;eG1sUEsBAhQAFAAAAAgAh07iQGLGN3DEAQAAnAMAAA4AAAAAAAAAAQAgAAAAJQEAAGRycy9lMm9E&#10;b2MueG1sUEsFBgAAAAAGAAYAWQEAAFsFAAAAAA==&#10;">
                <v:fill on="f" focussize="0,0"/>
                <v:stroke color="#000000" joinstyle="round"/>
                <v:imagedata o:title=""/>
                <o:lock v:ext="edit" aspectratio="f"/>
              </v:shape>
            </w:pict>
          </mc:Fallback>
        </mc:AlternateContent>
      </w:r>
    </w:p>
    <w:p>
      <w:pPr>
        <w:spacing w:line="720" w:lineRule="auto"/>
      </w:pPr>
      <w:r>
        <mc:AlternateContent>
          <mc:Choice Requires="wps">
            <w:drawing>
              <wp:anchor distT="0" distB="0" distL="114300" distR="114300" simplePos="0" relativeHeight="251641856" behindDoc="0" locked="0" layoutInCell="1" allowOverlap="1">
                <wp:simplePos x="0" y="0"/>
                <wp:positionH relativeFrom="column">
                  <wp:posOffset>3896360</wp:posOffset>
                </wp:positionH>
                <wp:positionV relativeFrom="paragraph">
                  <wp:posOffset>518795</wp:posOffset>
                </wp:positionV>
                <wp:extent cx="1638300" cy="609600"/>
                <wp:effectExtent l="13970" t="5080" r="24130" b="13970"/>
                <wp:wrapNone/>
                <wp:docPr id="28" name="Flowchart: Decision 44"/>
                <wp:cNvGraphicFramePr/>
                <a:graphic xmlns:a="http://schemas.openxmlformats.org/drawingml/2006/main">
                  <a:graphicData uri="http://schemas.microsoft.com/office/word/2010/wordprocessingShape">
                    <wps:wsp>
                      <wps:cNvSpPr/>
                      <wps:spPr>
                        <a:xfrm>
                          <a:off x="0" y="0"/>
                          <a:ext cx="1638300" cy="6096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ascii="仿宋_GB2312" w:eastAsia="仿宋_GB2312"/>
                              </w:rPr>
                              <w:t>报考多科</w:t>
                            </w:r>
                            <w:r>
                              <w:rPr>
                                <w:rFonts w:hint="eastAsia"/>
                              </w:rPr>
                              <w:t>科</w:t>
                            </w:r>
                          </w:p>
                        </w:txbxContent>
                      </wps:txbx>
                      <wps:bodyPr wrap="square" upright="1"/>
                    </wps:wsp>
                  </a:graphicData>
                </a:graphic>
              </wp:anchor>
            </w:drawing>
          </mc:Choice>
          <mc:Fallback>
            <w:pict>
              <v:shape id="Flowchart: Decision 44" o:spid="_x0000_s1026" o:spt="110" type="#_x0000_t110" style="position:absolute;left:0pt;margin-left:306.8pt;margin-top:40.85pt;height:48pt;width:129pt;z-index:251641856;mso-width-relative:page;mso-height-relative:page;" fillcolor="#FFFFFF" filled="t" stroked="t" coordsize="21600,21600" o:gfxdata="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Q4vYAAAACgEAAA8AAAAAAAAAAQAgAAAAIgAAAGRycy9kb3ducmV2LnhtbFBLAQIU&#10;ABQAAAAIAIdO4kC2AiCN8wEAAAUEAAAOAAAAAAAAAAEAIAAAACcBAABkcnMvZTJvRG9jLnhtbFBL&#10;BQYAAAAABgAGAFkBAACMBQAAAAA=&#10;">
                <v:fill on="t" focussize="0,0"/>
                <v:stroke color="#000000" joinstyle="miter"/>
                <v:imagedata o:title=""/>
                <o:lock v:ext="edit" aspectratio="f"/>
                <v:textbox>
                  <w:txbxContent>
                    <w:p>
                      <w:pPr>
                        <w:ind w:firstLine="105" w:firstLineChars="50"/>
                      </w:pPr>
                      <w:r>
                        <w:rPr>
                          <w:rFonts w:hint="eastAsia" w:ascii="仿宋_GB2312" w:eastAsia="仿宋_GB2312"/>
                        </w:rPr>
                        <w:t>报考多科</w:t>
                      </w:r>
                      <w:r>
                        <w:rPr>
                          <w:rFonts w:hint="eastAsia"/>
                        </w:rPr>
                        <w:t>科</w:t>
                      </w:r>
                    </w:p>
                  </w:txbxContent>
                </v:textbox>
              </v:shape>
            </w:pict>
          </mc:Fallback>
        </mc:AlternateContent>
      </w:r>
      <w:r>
        <mc:AlternateContent>
          <mc:Choice Requires="wps">
            <w:drawing>
              <wp:anchor distT="0" distB="0" distL="114300" distR="114300" simplePos="0" relativeHeight="251638784" behindDoc="0" locked="0" layoutInCell="1" allowOverlap="1">
                <wp:simplePos x="0" y="0"/>
                <wp:positionH relativeFrom="column">
                  <wp:posOffset>517525</wp:posOffset>
                </wp:positionH>
                <wp:positionV relativeFrom="paragraph">
                  <wp:posOffset>533400</wp:posOffset>
                </wp:positionV>
                <wp:extent cx="1559560" cy="609600"/>
                <wp:effectExtent l="13335" t="5080" r="27305" b="13970"/>
                <wp:wrapNone/>
                <wp:docPr id="15" name="Flowchart: Decision 30"/>
                <wp:cNvGraphicFramePr/>
                <a:graphic xmlns:a="http://schemas.openxmlformats.org/drawingml/2006/main">
                  <a:graphicData uri="http://schemas.microsoft.com/office/word/2010/wordprocessingShape">
                    <wps:wsp>
                      <wps:cNvSpPr/>
                      <wps:spPr>
                        <a:xfrm>
                          <a:off x="0" y="0"/>
                          <a:ext cx="1559560" cy="6096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_GB2312" w:eastAsia="仿宋_GB2312"/>
                              </w:rPr>
                              <w:t>报考单科</w:t>
                            </w:r>
                            <w:r>
                              <w:rPr>
                                <w:rFonts w:hint="eastAsia"/>
                              </w:rPr>
                              <w:t>科</w:t>
                            </w:r>
                          </w:p>
                        </w:txbxContent>
                      </wps:txbx>
                      <wps:bodyPr wrap="square" upright="1"/>
                    </wps:wsp>
                  </a:graphicData>
                </a:graphic>
              </wp:anchor>
            </w:drawing>
          </mc:Choice>
          <mc:Fallback>
            <w:pict>
              <v:shape id="Flowchart: Decision 30" o:spid="_x0000_s1026" o:spt="110" type="#_x0000_t110" style="position:absolute;left:0pt;margin-left:40.75pt;margin-top:42pt;height:48pt;width:122.8pt;z-index:251638784;mso-width-relative:page;mso-height-relative:page;" fillcolor="#FFFFFF" filled="t" stroked="t" coordsize="21600,21600" o:gfxdata="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RzQ72AAAAAkBAAAPAAAAAAAAAAEAIAAAACIAAABkcnMvZG93bnJldi54bWxQSwEC&#10;FAAUAAAACACHTuJAkfa3ZfQBAAAFBAAADgAAAAAAAAABACAAAAAnAQAAZHJzL2Uyb0RvYy54bWxQ&#10;SwUGAAAAAAYABgBZAQAAjQUAAAAA&#10;">
                <v:fill on="t" focussize="0,0"/>
                <v:stroke color="#000000" joinstyle="miter"/>
                <v:imagedata o:title=""/>
                <o:lock v:ext="edit" aspectratio="f"/>
                <v:textbox>
                  <w:txbxContent>
                    <w:p>
                      <w:r>
                        <w:rPr>
                          <w:rFonts w:hint="eastAsia" w:ascii="仿宋_GB2312" w:eastAsia="仿宋_GB2312"/>
                        </w:rPr>
                        <w:t>报考单科</w:t>
                      </w:r>
                      <w:r>
                        <w:rPr>
                          <w:rFonts w:hint="eastAsia"/>
                        </w:rPr>
                        <w:t>科</w:t>
                      </w:r>
                    </w:p>
                  </w:txbxContent>
                </v:textbox>
              </v:shape>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1301750</wp:posOffset>
                </wp:positionH>
                <wp:positionV relativeFrom="paragraph">
                  <wp:posOffset>52705</wp:posOffset>
                </wp:positionV>
                <wp:extent cx="0" cy="447675"/>
                <wp:effectExtent l="38100" t="0" r="38100" b="9525"/>
                <wp:wrapNone/>
                <wp:docPr id="13" name="Straight Connector 28"/>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102.5pt;margin-top:4.15pt;height:35.25pt;width:0pt;z-index:251644928;mso-width-relative:page;mso-height-relative:page;" filled="f" stroked="t" coordsize="21600,21600" o:gfxdata="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H+j3TXAAAACAEAAA8AAAAAAAAAAQAgAAAAIgAAAGRycy9k&#10;b3ducmV2LnhtbFBLAQIUABQAAAAIAIdO4kB2qLWMygEAAKADAAAOAAAAAAAAAAEAIAAAACYBAABk&#10;cnMvZTJvRG9jLnhtbFBLBQYAAAAABgAGAFkBAABi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4702175</wp:posOffset>
                </wp:positionH>
                <wp:positionV relativeFrom="paragraph">
                  <wp:posOffset>33655</wp:posOffset>
                </wp:positionV>
                <wp:extent cx="0" cy="447675"/>
                <wp:effectExtent l="38100" t="0" r="38100" b="9525"/>
                <wp:wrapNone/>
                <wp:docPr id="27" name="Straight Connector 43"/>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43" o:spid="_x0000_s1026" o:spt="32" type="#_x0000_t32" style="position:absolute;left:0pt;margin-left:370.25pt;margin-top:2.65pt;height:35.25pt;width:0pt;z-index:251658240;mso-width-relative:page;mso-height-relative:page;" filled="f" stroked="t" coordsize="21600,21600" o:gfxdata="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fKCdjXAAAACAEAAA8AAAAAAAAAAQAgAAAAIgAAAGRycy9k&#10;b3ducmV2LnhtbFBLAQIUABQAAAAIAIdO4kC3fD0QygEAAKADAAAOAAAAAAAAAAEAIAAAACYBAABk&#10;cnMvZTJvRG9jLnhtbFBLBQYAAAAABgAGAFkBAABi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1292225</wp:posOffset>
                </wp:positionH>
                <wp:positionV relativeFrom="paragraph">
                  <wp:posOffset>52705</wp:posOffset>
                </wp:positionV>
                <wp:extent cx="3419475" cy="0"/>
                <wp:effectExtent l="0" t="0" r="0" b="0"/>
                <wp:wrapNone/>
                <wp:docPr id="12" name="Straight Connector 27"/>
                <wp:cNvGraphicFramePr/>
                <a:graphic xmlns:a="http://schemas.openxmlformats.org/drawingml/2006/main">
                  <a:graphicData uri="http://schemas.microsoft.com/office/word/2010/wordprocessingShape">
                    <wps:wsp>
                      <wps:cNvCnPr/>
                      <wps:spPr>
                        <a:xfrm flipH="1">
                          <a:off x="0" y="0"/>
                          <a:ext cx="3419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27" o:spid="_x0000_s1026" o:spt="32" type="#_x0000_t32" style="position:absolute;left:0pt;flip:x;margin-left:101.75pt;margin-top:4.15pt;height:0pt;width:269.25pt;z-index:251643904;mso-width-relative:page;mso-height-relative:page;" filled="f" stroked="t" coordsize="21600,21600" o:gfxdata="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pY+GPVAAAABwEAAA8AAAAAAAAAAQAgAAAAIgAAAGRycy9k&#10;b3ducmV2LnhtbFBLAQIUABQAAAAIAIdO4kBOqHV4zAEAAKcDAAAOAAAAAAAAAAEAIAAAACQBAABk&#10;cnMvZTJvRG9jLnhtbFBLBQYAAAAABgAGAFkBAABiBQAAAAA=&#10;">
                <v:fill on="f" focussize="0,0"/>
                <v:stroke color="#000000" joinstyle="round"/>
                <v:imagedata o:title=""/>
                <o:lock v:ext="edit" aspectratio="f"/>
              </v:shape>
            </w:pict>
          </mc:Fallback>
        </mc:AlternateContent>
      </w:r>
    </w:p>
    <w:p>
      <w:pPr>
        <w:spacing w:line="720" w:lineRule="auto"/>
        <w:rPr>
          <w:b/>
          <w:bCs/>
        </w:rPr>
      </w:pPr>
      <w:r>
        <mc:AlternateContent>
          <mc:Choice Requires="wps">
            <w:drawing>
              <wp:anchor distT="0" distB="0" distL="114300" distR="114300" simplePos="0" relativeHeight="251674624" behindDoc="0" locked="0" layoutInCell="1" allowOverlap="1">
                <wp:simplePos x="0" y="0"/>
                <wp:positionH relativeFrom="column">
                  <wp:posOffset>4701540</wp:posOffset>
                </wp:positionH>
                <wp:positionV relativeFrom="paragraph">
                  <wp:posOffset>525145</wp:posOffset>
                </wp:positionV>
                <wp:extent cx="8890" cy="268605"/>
                <wp:effectExtent l="4445" t="0" r="5715" b="17145"/>
                <wp:wrapNone/>
                <wp:docPr id="3" name="Straight Connector 31"/>
                <wp:cNvGraphicFramePr/>
                <a:graphic xmlns:a="http://schemas.openxmlformats.org/drawingml/2006/main">
                  <a:graphicData uri="http://schemas.microsoft.com/office/word/2010/wordprocessingShape">
                    <wps:wsp>
                      <wps:cNvCnPr/>
                      <wps:spPr>
                        <a:xfrm>
                          <a:off x="0" y="0"/>
                          <a:ext cx="8890" cy="2686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31" o:spid="_x0000_s1026" o:spt="32" type="#_x0000_t32" style="position:absolute;left:0pt;margin-left:370.2pt;margin-top:41.35pt;height:21.15pt;width:0.7pt;z-index:251674624;mso-width-relative:page;mso-height-relative:page;" filled="f" stroked="t" coordsize="21600,21600" o:gfxdata="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YbU8r2AAAAAoBAAAPAAAAAAAAAAEAIAAAACIAAABkcnMvZG93&#10;bnJldi54bWxQSwECFAAUAAAACACHTuJAnjLStscBAACeAwAADgAAAAAAAAABACAAAAAnAQAAZHJz&#10;L2Uyb0RvYy54bWxQSwUGAAAAAAYABgBZAQAAY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1310640</wp:posOffset>
                </wp:positionH>
                <wp:positionV relativeFrom="paragraph">
                  <wp:posOffset>534670</wp:posOffset>
                </wp:positionV>
                <wp:extent cx="8890" cy="268605"/>
                <wp:effectExtent l="4445" t="0" r="5715" b="17145"/>
                <wp:wrapNone/>
                <wp:docPr id="16" name="Straight Connector 31"/>
                <wp:cNvGraphicFramePr/>
                <a:graphic xmlns:a="http://schemas.openxmlformats.org/drawingml/2006/main">
                  <a:graphicData uri="http://schemas.microsoft.com/office/word/2010/wordprocessingShape">
                    <wps:wsp>
                      <wps:cNvCnPr/>
                      <wps:spPr>
                        <a:xfrm>
                          <a:off x="0" y="0"/>
                          <a:ext cx="8890" cy="2686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31" o:spid="_x0000_s1026" o:spt="32" type="#_x0000_t32" style="position:absolute;left:0pt;margin-left:103.2pt;margin-top:42.1pt;height:21.15pt;width:0.7pt;z-index:251648000;mso-width-relative:page;mso-height-relative:page;" filled="f" stroked="t" coordsize="21600,21600" o:gfxdata="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40KL02AAAAAoBAAAPAAAAAAAAAAEAIAAAACIAAABkcnMvZG93&#10;bnJldi54bWxQSwECFAAUAAAACACHTuJAOgqZ/8cBAACfAwAADgAAAAAAAAABACAAAAAnAQAAZHJz&#10;L2Uyb0RvYy54bWxQSwUGAAAAAAYABgBZAQAAYAUAAAAA&#10;">
                <v:fill on="f" focussize="0,0"/>
                <v:stroke color="#000000" joinstyle="round"/>
                <v:imagedata o:title=""/>
                <o:lock v:ext="edit" aspectratio="f"/>
              </v:shape>
            </w:pict>
          </mc:Fallback>
        </mc:AlternateContent>
      </w:r>
    </w:p>
    <w:p>
      <w:pPr>
        <w:spacing w:line="720" w:lineRule="auto"/>
      </w:pPr>
      <w:r>
        <mc:AlternateContent>
          <mc:Choice Requires="wps">
            <w:drawing>
              <wp:anchor distT="0" distB="0" distL="114300" distR="114300" simplePos="0" relativeHeight="251660288" behindDoc="0" locked="0" layoutInCell="1" allowOverlap="1">
                <wp:simplePos x="0" y="0"/>
                <wp:positionH relativeFrom="column">
                  <wp:posOffset>5445125</wp:posOffset>
                </wp:positionH>
                <wp:positionV relativeFrom="paragraph">
                  <wp:posOffset>212090</wp:posOffset>
                </wp:positionV>
                <wp:extent cx="0" cy="447675"/>
                <wp:effectExtent l="38100" t="0" r="38100" b="9525"/>
                <wp:wrapNone/>
                <wp:docPr id="31" name="Straight Connector 48"/>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48" o:spid="_x0000_s1026" o:spt="32" type="#_x0000_t32" style="position:absolute;left:0pt;margin-left:428.75pt;margin-top:16.7pt;height:35.25pt;width:0pt;z-index:251660288;mso-width-relative:page;mso-height-relative:page;" filled="f" stroked="t" coordsize="21600,21600" o:gfxdata="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osvI7aAAAACgEAAA8AAAAAAAAAAQAgAAAAIgAAAGRy&#10;cy9kb3ducmV2LnhtbFBLAQIUABQAAAAIAIdO4kA2UGn7ygEAAKADAAAOAAAAAAAAAAEAIAAAACkB&#10;AABkcnMvZTJvRG9jLnhtbFBLBQYAAAAABgAGAFkBAABl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3999230</wp:posOffset>
                </wp:positionH>
                <wp:positionV relativeFrom="paragraph">
                  <wp:posOffset>201295</wp:posOffset>
                </wp:positionV>
                <wp:extent cx="0" cy="447675"/>
                <wp:effectExtent l="38100" t="0" r="38100" b="9525"/>
                <wp:wrapNone/>
                <wp:docPr id="30" name="Straight Connector 47"/>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47" o:spid="_x0000_s1026" o:spt="32" type="#_x0000_t32" style="position:absolute;left:0pt;margin-left:314.9pt;margin-top:15.85pt;height:35.25pt;width:0pt;z-index:251659264;mso-width-relative:page;mso-height-relative:page;" filled="f" stroked="t" coordsize="21600,21600" o:gfxdata="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jRoW72AAAAAoBAAAPAAAAAAAAAAEAIAAAACIAAABkcnMv&#10;ZG93bnJldi54bWxQSwECFAAUAAAACACHTuJATV6gd8oBAACgAwAADgAAAAAAAAABACAAAAAnAQAA&#10;ZHJzL2Uyb0RvYy54bWxQSwUGAAAAAAYABgBZAQAAY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4003040</wp:posOffset>
                </wp:positionH>
                <wp:positionV relativeFrom="paragraph">
                  <wp:posOffset>212725</wp:posOffset>
                </wp:positionV>
                <wp:extent cx="1438275" cy="635"/>
                <wp:effectExtent l="0" t="0" r="0" b="0"/>
                <wp:wrapNone/>
                <wp:docPr id="4" name="Straight Connector 32"/>
                <wp:cNvGraphicFramePr/>
                <a:graphic xmlns:a="http://schemas.openxmlformats.org/drawingml/2006/main">
                  <a:graphicData uri="http://schemas.microsoft.com/office/word/2010/wordprocessingShape">
                    <wps:wsp>
                      <wps:cNvCnPr/>
                      <wps:spPr>
                        <a:xfrm flipH="1">
                          <a:off x="0" y="0"/>
                          <a:ext cx="14382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32" o:spid="_x0000_s1026" o:spt="32" type="#_x0000_t32" style="position:absolute;left:0pt;flip:x;margin-left:315.2pt;margin-top:16.75pt;height:0.05pt;width:113.25pt;z-index:251675648;mso-width-relative:page;mso-height-relative:page;" filled="f" stroked="t" coordsize="21600,21600" o:gfxdata="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7BPTzXAAAACQEAAA8AAAAAAAAAAQAgAAAAIgAAAGRy&#10;cy9kb3ducmV2LnhtbFBLAQIUABQAAAAIAIdO4kDAAb1bzQEAAKgDAAAOAAAAAAAAAAEAIAAAACYB&#10;AABkcnMvZTJvRG9jLnhtbFBLBQYAAAAABgAGAFkBAABl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2044700</wp:posOffset>
                </wp:positionH>
                <wp:positionV relativeFrom="paragraph">
                  <wp:posOffset>227330</wp:posOffset>
                </wp:positionV>
                <wp:extent cx="0" cy="447675"/>
                <wp:effectExtent l="38100" t="0" r="38100" b="9525"/>
                <wp:wrapNone/>
                <wp:docPr id="18" name="Straight Connector 33"/>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33" o:spid="_x0000_s1026" o:spt="32" type="#_x0000_t32" style="position:absolute;left:0pt;margin-left:161pt;margin-top:17.9pt;height:35.25pt;width:0pt;z-index:251650048;mso-width-relative:page;mso-height-relative:page;" filled="f" stroked="t" coordsize="21600,21600" o:gfxdata="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2vJvdkAAAAKAQAADwAAAAAAAAABACAAAAAiAAAAZHJz&#10;L2Rvd25yZXYueG1sUEsBAhQAFAAAAAgAh07iQI6sIOvKAQAAoAMAAA4AAAAAAAAAAQAgAAAAKAEA&#10;AGRycy9lMm9Eb2MueG1sUEsFBgAAAAAGAAYAWQEAAG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625475</wp:posOffset>
                </wp:positionH>
                <wp:positionV relativeFrom="paragraph">
                  <wp:posOffset>198755</wp:posOffset>
                </wp:positionV>
                <wp:extent cx="0" cy="447675"/>
                <wp:effectExtent l="38100" t="0" r="38100" b="9525"/>
                <wp:wrapNone/>
                <wp:docPr id="20" name="Straight Connector 35"/>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35" o:spid="_x0000_s1026" o:spt="32" type="#_x0000_t32" style="position:absolute;left:0pt;margin-left:49.25pt;margin-top:15.65pt;height:35.25pt;width:0pt;z-index:251652096;mso-width-relative:page;mso-height-relative:page;" filled="f" stroked="t" coordsize="21600,21600" o:gfxdata="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m9jtcAAAAIAQAADwAAAAAAAAABACAAAAAiAAAAZHJz&#10;L2Rvd25yZXYueG1sUEsBAhQAFAAAAAgAh07iQBlTMtXMAQAAoAMAAA4AAAAAAAAAAQAgAAAAJgEA&#10;AGRycy9lMm9Eb2MueG1sUEsFBgAAAAAGAAYAWQEAAG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606425</wp:posOffset>
                </wp:positionH>
                <wp:positionV relativeFrom="paragraph">
                  <wp:posOffset>189230</wp:posOffset>
                </wp:positionV>
                <wp:extent cx="1438275" cy="635"/>
                <wp:effectExtent l="0" t="0" r="0" b="0"/>
                <wp:wrapNone/>
                <wp:docPr id="17" name="Straight Connector 32"/>
                <wp:cNvGraphicFramePr/>
                <a:graphic xmlns:a="http://schemas.openxmlformats.org/drawingml/2006/main">
                  <a:graphicData uri="http://schemas.microsoft.com/office/word/2010/wordprocessingShape">
                    <wps:wsp>
                      <wps:cNvCnPr/>
                      <wps:spPr>
                        <a:xfrm flipH="1">
                          <a:off x="0" y="0"/>
                          <a:ext cx="14382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32" o:spid="_x0000_s1026" o:spt="32" type="#_x0000_t32" style="position:absolute;left:0pt;flip:x;margin-left:47.75pt;margin-top:14.9pt;height:0.05pt;width:113.25pt;z-index:251649024;mso-width-relative:page;mso-height-relative:page;" filled="f" stroked="t" coordsize="21600,21600" o:gfxdata="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KGUifXAAAACAEAAA8AAAAAAAAAAQAgAAAAIgAAAGRy&#10;cy9kb3ducmV2LnhtbFBLAQIUABQAAAAIAIdO4kBPyyobzQEAAKkDAAAOAAAAAAAAAAEAIAAAACYB&#10;AABkcnMvZTJvRG9jLnhtbFBLBQYAAAAABgAGAFkBAABlBQAAAAA=&#10;">
                <v:fill on="f" focussize="0,0"/>
                <v:stroke color="#000000" joinstyle="round"/>
                <v:imagedata o:title=""/>
                <o:lock v:ext="edit" aspectratio="f"/>
              </v:shape>
            </w:pict>
          </mc:Fallback>
        </mc:AlternateContent>
      </w:r>
    </w:p>
    <w:p>
      <w:pPr>
        <w:spacing w:line="720" w:lineRule="auto"/>
      </w:pPr>
      <w:r>
        <mc:AlternateContent>
          <mc:Choice Requires="wps">
            <w:drawing>
              <wp:anchor distT="0" distB="0" distL="114300" distR="114300" simplePos="0" relativeHeight="251667456" behindDoc="0" locked="0" layoutInCell="1" allowOverlap="1">
                <wp:simplePos x="0" y="0"/>
                <wp:positionH relativeFrom="column">
                  <wp:posOffset>4954905</wp:posOffset>
                </wp:positionH>
                <wp:positionV relativeFrom="paragraph">
                  <wp:posOffset>57150</wp:posOffset>
                </wp:positionV>
                <wp:extent cx="956945" cy="610870"/>
                <wp:effectExtent l="4445" t="4445" r="10160" b="13335"/>
                <wp:wrapNone/>
                <wp:docPr id="38" name="Flowchart: Alternate Process 55"/>
                <wp:cNvGraphicFramePr/>
                <a:graphic xmlns:a="http://schemas.openxmlformats.org/drawingml/2006/main">
                  <a:graphicData uri="http://schemas.microsoft.com/office/word/2010/wordprocessingShape">
                    <wps:wsp>
                      <wps:cNvSpPr/>
                      <wps:spPr>
                        <a:xfrm>
                          <a:off x="0" y="0"/>
                          <a:ext cx="956945" cy="6108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单科理论</w:t>
                            </w:r>
                          </w:p>
                          <w:p>
                            <w:pPr>
                              <w:jc w:val="center"/>
                              <w:rPr>
                                <w:rFonts w:ascii="仿宋_GB2312" w:eastAsia="仿宋_GB2312"/>
                              </w:rPr>
                            </w:pPr>
                            <w:r>
                              <w:rPr>
                                <w:rFonts w:hint="eastAsia" w:ascii="仿宋_GB2312" w:eastAsia="仿宋_GB2312"/>
                              </w:rPr>
                              <w:t>考试合格</w:t>
                            </w:r>
                          </w:p>
                        </w:txbxContent>
                      </wps:txbx>
                      <wps:bodyPr upright="1"/>
                    </wps:wsp>
                  </a:graphicData>
                </a:graphic>
              </wp:anchor>
            </w:drawing>
          </mc:Choice>
          <mc:Fallback>
            <w:pict>
              <v:shape id="Flowchart: Alternate Process 55" o:spid="_x0000_s1026" o:spt="176" type="#_x0000_t176" style="position:absolute;left:0pt;margin-left:390.15pt;margin-top:4.5pt;height:48.1pt;width:75.35pt;z-index:251667456;mso-width-relative:page;mso-height-relative:page;" fillcolor="#FFFFFF" filled="t" stroked="t" coordsize="21600,21600" o:gfxdata="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ifR59cAAAAJAQAADwAAAAAAAAABACAAAAAiAAAAZHJzL2Rvd25yZXYueG1sUEsBAhQAFAAA&#10;AAgAh07iQMzkecrwAQAABwQAAA4AAAAAAAAAAQAgAAAAJgEAAGRycy9lMm9Eb2MueG1sUEsFBgAA&#10;AAAGAAYAWQEAAIg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单科理论</w:t>
                      </w:r>
                    </w:p>
                    <w:p>
                      <w:pPr>
                        <w:jc w:val="center"/>
                        <w:rPr>
                          <w:rFonts w:ascii="仿宋_GB2312" w:eastAsia="仿宋_GB2312"/>
                        </w:rPr>
                      </w:pPr>
                      <w:r>
                        <w:rPr>
                          <w:rFonts w:hint="eastAsia" w:ascii="仿宋_GB2312" w:eastAsia="仿宋_GB2312"/>
                        </w:rPr>
                        <w:t>考试合格</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3556635</wp:posOffset>
                </wp:positionH>
                <wp:positionV relativeFrom="paragraph">
                  <wp:posOffset>67945</wp:posOffset>
                </wp:positionV>
                <wp:extent cx="956945" cy="610870"/>
                <wp:effectExtent l="4445" t="4445" r="10160" b="13335"/>
                <wp:wrapNone/>
                <wp:docPr id="32" name="Flowchart: Alternate Process 49"/>
                <wp:cNvGraphicFramePr/>
                <a:graphic xmlns:a="http://schemas.openxmlformats.org/drawingml/2006/main">
                  <a:graphicData uri="http://schemas.microsoft.com/office/word/2010/wordprocessingShape">
                    <wps:wsp>
                      <wps:cNvSpPr/>
                      <wps:spPr>
                        <a:xfrm>
                          <a:off x="0" y="0"/>
                          <a:ext cx="956945" cy="6108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单科理论</w:t>
                            </w:r>
                          </w:p>
                          <w:p>
                            <w:pPr>
                              <w:jc w:val="center"/>
                              <w:rPr>
                                <w:rFonts w:ascii="仿宋_GB2312" w:eastAsia="仿宋_GB2312"/>
                              </w:rPr>
                            </w:pPr>
                            <w:r>
                              <w:rPr>
                                <w:rFonts w:hint="eastAsia" w:ascii="仿宋_GB2312" w:eastAsia="仿宋_GB2312"/>
                              </w:rPr>
                              <w:t>考试不合格</w:t>
                            </w:r>
                          </w:p>
                        </w:txbxContent>
                      </wps:txbx>
                      <wps:bodyPr upright="1"/>
                    </wps:wsp>
                  </a:graphicData>
                </a:graphic>
              </wp:anchor>
            </w:drawing>
          </mc:Choice>
          <mc:Fallback>
            <w:pict>
              <v:shape id="Flowchart: Alternate Process 49" o:spid="_x0000_s1026" o:spt="176" type="#_x0000_t176" style="position:absolute;left:0pt;margin-left:280.05pt;margin-top:5.35pt;height:48.1pt;width:75.35pt;z-index:251661312;mso-width-relative:page;mso-height-relative:page;" fillcolor="#FFFFFF" filled="t" stroked="t" coordsize="21600,21600" o:gfxdata="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nbM9YAAAAKAQAADwAAAAAAAAABACAAAAAiAAAAZHJzL2Rvd25yZXYueG1sUEsBAhQAFAAA&#10;AAgAh07iQG3u5f3xAQAABwQAAA4AAAAAAAAAAQAgAAAAJQEAAGRycy9lMm9Eb2MueG1sUEsFBgAA&#10;AAAGAAYAWQEAAIg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单科理论</w:t>
                      </w:r>
                    </w:p>
                    <w:p>
                      <w:pPr>
                        <w:jc w:val="center"/>
                        <w:rPr>
                          <w:rFonts w:ascii="仿宋_GB2312" w:eastAsia="仿宋_GB2312"/>
                        </w:rPr>
                      </w:pPr>
                      <w:r>
                        <w:rPr>
                          <w:rFonts w:hint="eastAsia" w:ascii="仿宋_GB2312" w:eastAsia="仿宋_GB2312"/>
                        </w:rPr>
                        <w:t>考试不合格</w:t>
                      </w:r>
                    </w:p>
                  </w:txbxContent>
                </v:textbox>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1554480</wp:posOffset>
                </wp:positionH>
                <wp:positionV relativeFrom="paragraph">
                  <wp:posOffset>100330</wp:posOffset>
                </wp:positionV>
                <wp:extent cx="956945" cy="610870"/>
                <wp:effectExtent l="4445" t="4445" r="10160" b="13335"/>
                <wp:wrapNone/>
                <wp:docPr id="14" name="Flowchart: Alternate Process 29"/>
                <wp:cNvGraphicFramePr/>
                <a:graphic xmlns:a="http://schemas.openxmlformats.org/drawingml/2006/main">
                  <a:graphicData uri="http://schemas.microsoft.com/office/word/2010/wordprocessingShape">
                    <wps:wsp>
                      <wps:cNvSpPr/>
                      <wps:spPr>
                        <a:xfrm>
                          <a:off x="0" y="0"/>
                          <a:ext cx="956945" cy="6108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理论考试</w:t>
                            </w:r>
                          </w:p>
                          <w:p>
                            <w:pPr>
                              <w:jc w:val="center"/>
                              <w:rPr>
                                <w:rFonts w:ascii="仿宋_GB2312" w:eastAsia="仿宋_GB2312"/>
                              </w:rPr>
                            </w:pPr>
                            <w:r>
                              <w:rPr>
                                <w:rFonts w:hint="eastAsia" w:ascii="仿宋_GB2312" w:eastAsia="仿宋_GB2312"/>
                              </w:rPr>
                              <w:t>合格</w:t>
                            </w:r>
                          </w:p>
                        </w:txbxContent>
                      </wps:txbx>
                      <wps:bodyPr upright="1"/>
                    </wps:wsp>
                  </a:graphicData>
                </a:graphic>
              </wp:anchor>
            </w:drawing>
          </mc:Choice>
          <mc:Fallback>
            <w:pict>
              <v:shape id="Flowchart: Alternate Process 29" o:spid="_x0000_s1026" o:spt="176" type="#_x0000_t176" style="position:absolute;left:0pt;margin-left:122.4pt;margin-top:7.9pt;height:48.1pt;width:75.35pt;z-index:251646976;mso-width-relative:page;mso-height-relative:page;" fillcolor="#FFFFFF" filled="t" stroked="t" coordsize="21600,21600" o:gfxdata="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jo7G2QAAAAoBAAAPAAAAAAAAAAEAIAAAACIAAABkcnMvZG93bnJldi54bWxQSwECFAAU&#10;AAAACACHTuJAzesI7PABAAAHBAAADgAAAAAAAAABACAAAAAoAQAAZHJzL2Uyb0RvYy54bWxQSwUG&#10;AAAAAAYABgBZAQAAig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理论考试</w:t>
                      </w:r>
                    </w:p>
                    <w:p>
                      <w:pPr>
                        <w:jc w:val="center"/>
                        <w:rPr>
                          <w:rFonts w:ascii="仿宋_GB2312" w:eastAsia="仿宋_GB2312"/>
                        </w:rPr>
                      </w:pPr>
                      <w:r>
                        <w:rPr>
                          <w:rFonts w:hint="eastAsia" w:ascii="仿宋_GB2312" w:eastAsia="仿宋_GB2312"/>
                        </w:rPr>
                        <w:t>合格</w:t>
                      </w:r>
                    </w:p>
                  </w:txbxContent>
                </v:textbox>
              </v:shape>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144780</wp:posOffset>
                </wp:positionH>
                <wp:positionV relativeFrom="paragraph">
                  <wp:posOffset>71755</wp:posOffset>
                </wp:positionV>
                <wp:extent cx="956945" cy="610870"/>
                <wp:effectExtent l="4445" t="4445" r="10160" b="13335"/>
                <wp:wrapNone/>
                <wp:docPr id="19" name="Flowchart: Alternate Process 34"/>
                <wp:cNvGraphicFramePr/>
                <a:graphic xmlns:a="http://schemas.openxmlformats.org/drawingml/2006/main">
                  <a:graphicData uri="http://schemas.microsoft.com/office/word/2010/wordprocessingShape">
                    <wps:wsp>
                      <wps:cNvSpPr/>
                      <wps:spPr>
                        <a:xfrm>
                          <a:off x="0" y="0"/>
                          <a:ext cx="956945" cy="6108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理论考试</w:t>
                            </w:r>
                          </w:p>
                          <w:p>
                            <w:pPr>
                              <w:jc w:val="center"/>
                              <w:rPr>
                                <w:rFonts w:ascii="仿宋_GB2312" w:eastAsia="仿宋_GB2312"/>
                              </w:rPr>
                            </w:pPr>
                            <w:r>
                              <w:rPr>
                                <w:rFonts w:hint="eastAsia" w:ascii="仿宋_GB2312" w:eastAsia="仿宋_GB2312"/>
                              </w:rPr>
                              <w:t>不合格</w:t>
                            </w:r>
                          </w:p>
                        </w:txbxContent>
                      </wps:txbx>
                      <wps:bodyPr upright="1"/>
                    </wps:wsp>
                  </a:graphicData>
                </a:graphic>
              </wp:anchor>
            </w:drawing>
          </mc:Choice>
          <mc:Fallback>
            <w:pict>
              <v:shape id="Flowchart: Alternate Process 34" o:spid="_x0000_s1026" o:spt="176" type="#_x0000_t176" style="position:absolute;left:0pt;margin-left:11.4pt;margin-top:5.65pt;height:48.1pt;width:75.35pt;z-index:251651072;mso-width-relative:page;mso-height-relative:page;" fillcolor="#FFFFFF" filled="t" stroked="t" coordsize="21600,21600" o:gfxdata="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RcHE3XAAAACQEAAA8AAAAAAAAAAQAgAAAAIgAAAGRycy9kb3ducmV2LnhtbFBLAQIUABQA&#10;AAAIAIdO4kD4MplF8QEAAAcEAAAOAAAAAAAAAAEAIAAAACYBAABkcnMvZTJvRG9jLnhtbFBLBQYA&#10;AAAABgAGAFkBAACJ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理论考试</w:t>
                      </w:r>
                    </w:p>
                    <w:p>
                      <w:pPr>
                        <w:jc w:val="center"/>
                        <w:rPr>
                          <w:rFonts w:ascii="仿宋_GB2312" w:eastAsia="仿宋_GB2312"/>
                        </w:rPr>
                      </w:pPr>
                      <w:r>
                        <w:rPr>
                          <w:rFonts w:hint="eastAsia" w:ascii="仿宋_GB2312" w:eastAsia="仿宋_GB2312"/>
                        </w:rPr>
                        <w:t>不合格</w:t>
                      </w:r>
                    </w:p>
                  </w:txbxContent>
                </v:textbox>
              </v:shape>
            </w:pict>
          </mc:Fallback>
        </mc:AlternateContent>
      </w:r>
    </w:p>
    <w:p>
      <w:pPr>
        <w:spacing w:line="720" w:lineRule="auto"/>
      </w:pPr>
      <w:r>
        <mc:AlternateContent>
          <mc:Choice Requires="wps">
            <w:drawing>
              <wp:anchor distT="0" distB="0" distL="114300" distR="114300" simplePos="0" relativeHeight="251666432" behindDoc="0" locked="0" layoutInCell="1" allowOverlap="1">
                <wp:simplePos x="0" y="0"/>
                <wp:positionH relativeFrom="column">
                  <wp:posOffset>4519930</wp:posOffset>
                </wp:positionH>
                <wp:positionV relativeFrom="paragraph">
                  <wp:posOffset>510540</wp:posOffset>
                </wp:positionV>
                <wp:extent cx="0" cy="447675"/>
                <wp:effectExtent l="38100" t="0" r="38100" b="9525"/>
                <wp:wrapNone/>
                <wp:docPr id="37" name="Straight Connector 54"/>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4" o:spid="_x0000_s1026" o:spt="32" type="#_x0000_t32" style="position:absolute;left:0pt;margin-left:355.9pt;margin-top:40.2pt;height:35.25pt;width:0pt;z-index:251666432;mso-width-relative:page;mso-height-relative:page;" filled="f" stroked="t" coordsize="21600,21600" o:gfxdata="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ow4YdkAAAAKAQAADwAAAAAAAAABACAAAAAiAAAAZHJz&#10;L2Rvd25yZXYueG1sUEsBAhQAFAAAAAgAh07iQEKwF2rKAQAAoAMAAA4AAAAAAAAAAQAgAAAAKAEA&#10;AGRycy9lMm9Eb2MueG1sUEsFBgAAAAAGAAYAWQEAAG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5445125</wp:posOffset>
                </wp:positionH>
                <wp:positionV relativeFrom="paragraph">
                  <wp:posOffset>95250</wp:posOffset>
                </wp:positionV>
                <wp:extent cx="0" cy="447675"/>
                <wp:effectExtent l="38100" t="0" r="38100" b="9525"/>
                <wp:wrapNone/>
                <wp:docPr id="40" name="Straight Connector 57"/>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7" o:spid="_x0000_s1026" o:spt="32" type="#_x0000_t32" style="position:absolute;left:0pt;margin-left:428.75pt;margin-top:7.5pt;height:35.25pt;width:0pt;z-index:251669504;mso-width-relative:page;mso-height-relative:page;" filled="f" stroked="t" coordsize="21600,21600" o:gfxdata="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Ek+VLXAAAACQEAAA8AAAAAAAAAAQAgAAAAIgAAAGRycy9k&#10;b3ducmV2LnhtbFBLAQIUABQAAAAIAIdO4kD54a/QygEAAKADAAAOAAAAAAAAAAEAIAAAACYBAABk&#10;cnMvZTJvRG9jLnhtbFBLBQYAAAAABgAGAFkBAABi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5021580</wp:posOffset>
                </wp:positionH>
                <wp:positionV relativeFrom="paragraph">
                  <wp:posOffset>542925</wp:posOffset>
                </wp:positionV>
                <wp:extent cx="956945" cy="2339340"/>
                <wp:effectExtent l="4445" t="4445" r="10160" b="18415"/>
                <wp:wrapNone/>
                <wp:docPr id="39" name="Flowchart: Alternate Process 56"/>
                <wp:cNvGraphicFramePr/>
                <a:graphic xmlns:a="http://schemas.openxmlformats.org/drawingml/2006/main">
                  <a:graphicData uri="http://schemas.microsoft.com/office/word/2010/wordprocessingShape">
                    <wps:wsp>
                      <wps:cNvSpPr/>
                      <wps:spPr>
                        <a:xfrm>
                          <a:off x="0" y="0"/>
                          <a:ext cx="956945" cy="2339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凭单科理论合格证明可参加所报科目实际操作考核，如需参加其他工种的实操考试，需取得其他工种的理论合格证明。</w:t>
                            </w:r>
                          </w:p>
                        </w:txbxContent>
                      </wps:txbx>
                      <wps:bodyPr upright="1"/>
                    </wps:wsp>
                  </a:graphicData>
                </a:graphic>
              </wp:anchor>
            </w:drawing>
          </mc:Choice>
          <mc:Fallback>
            <w:pict>
              <v:shape id="Flowchart: Alternate Process 56" o:spid="_x0000_s1026" o:spt="176" type="#_x0000_t176" style="position:absolute;left:0pt;margin-left:395.4pt;margin-top:42.75pt;height:184.2pt;width:75.35pt;z-index:251668480;mso-width-relative:page;mso-height-relative:page;" fillcolor="#FFFFFF" filled="t" stroked="t" coordsize="21600,21600" o:gfxdata="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ivYYzZAAAACgEAAA8AAAAAAAAAAQAgAAAAIgAAAGRycy9kb3ducmV2LnhtbFBLAQIU&#10;ABQAAAAIAIdO4kADBWMY8gEAAAgEAAAOAAAAAAAAAAEAIAAAACgBAABkcnMvZTJvRG9jLnhtbFBL&#10;BQYAAAAABgAGAFkBAACM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凭单科理论合格证明可参加所报科目实际操作考核，如需参加其他工种的实操考试，需取得其他工种的理论合格证明。</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3426460</wp:posOffset>
                </wp:positionH>
                <wp:positionV relativeFrom="paragraph">
                  <wp:posOffset>516255</wp:posOffset>
                </wp:positionV>
                <wp:extent cx="1075690" cy="3175"/>
                <wp:effectExtent l="0" t="0" r="0" b="0"/>
                <wp:wrapNone/>
                <wp:docPr id="35" name="Straight Connector 52"/>
                <wp:cNvGraphicFramePr/>
                <a:graphic xmlns:a="http://schemas.openxmlformats.org/drawingml/2006/main">
                  <a:graphicData uri="http://schemas.microsoft.com/office/word/2010/wordprocessingShape">
                    <wps:wsp>
                      <wps:cNvCnPr/>
                      <wps:spPr>
                        <a:xfrm flipH="1">
                          <a:off x="0" y="0"/>
                          <a:ext cx="1075690" cy="3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52" o:spid="_x0000_s1026" o:spt="32" type="#_x0000_t32" style="position:absolute;left:0pt;flip:x;margin-left:269.8pt;margin-top:40.65pt;height:0.25pt;width:84.7pt;z-index:251664384;mso-width-relative:page;mso-height-relative:page;" filled="f" stroked="t" coordsize="21600,21600" o:gfxdata="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BhJnXAAAACQEAAA8AAAAAAAAAAQAgAAAAIgAA&#10;AGRycy9kb3ducmV2LnhtbFBLAQIUABQAAAAIAIdO4kCT0wPM0AEAAKoDAAAOAAAAAAAAAAEAIAAA&#10;ACYBAABkcnMvZTJvRG9jLnhtbFBLBQYAAAAABgAGAFkBAABo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3999230</wp:posOffset>
                </wp:positionH>
                <wp:positionV relativeFrom="paragraph">
                  <wp:posOffset>62865</wp:posOffset>
                </wp:positionV>
                <wp:extent cx="0" cy="447675"/>
                <wp:effectExtent l="38100" t="0" r="38100" b="9525"/>
                <wp:wrapNone/>
                <wp:docPr id="33" name="Straight Connector 50"/>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0" o:spid="_x0000_s1026" o:spt="32" type="#_x0000_t32" style="position:absolute;left:0pt;margin-left:314.9pt;margin-top:4.95pt;height:35.25pt;width:0pt;z-index:251662336;mso-width-relative:page;mso-height-relative:page;" filled="f" stroked="t" coordsize="21600,21600" o:gfxdata="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jtqHXXAAAACAEAAA8AAAAAAAAAAQAgAAAAIgAAAGRycy9k&#10;b3ducmV2LnhtbFBLAQIUABQAAAAIAIdO4kDiKlYlygEAAKADAAAOAAAAAAAAAAEAIAAAACYBAABk&#10;cnMvZTJvRG9jLnhtbFBLBQYAAAAABgAGAFkBAABi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3416300</wp:posOffset>
                </wp:positionH>
                <wp:positionV relativeFrom="paragraph">
                  <wp:posOffset>510540</wp:posOffset>
                </wp:positionV>
                <wp:extent cx="0" cy="447675"/>
                <wp:effectExtent l="38100" t="0" r="38100" b="9525"/>
                <wp:wrapNone/>
                <wp:docPr id="36" name="Straight Connector 53"/>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3" o:spid="_x0000_s1026" o:spt="32" type="#_x0000_t32" style="position:absolute;left:0pt;margin-left:269pt;margin-top:40.2pt;height:35.25pt;width:0pt;z-index:251665408;mso-width-relative:page;mso-height-relative:page;" filled="f" stroked="t" coordsize="21600,21600" o:gfxdata="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a6UkbZAAAACgEAAA8AAAAAAAAAAQAgAAAAIgAAAGRy&#10;cy9kb3ducmV2LnhtbFBLAQIUABQAAAAIAIdO4kBWMm9qywEAAKADAAAOAAAAAAAAAAEAIAAAACgB&#10;AABkcnMvZTJvRG9jLnhtbFBLBQYAAAAABgAGAFkBAABl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2054225</wp:posOffset>
                </wp:positionH>
                <wp:positionV relativeFrom="paragraph">
                  <wp:posOffset>94615</wp:posOffset>
                </wp:positionV>
                <wp:extent cx="0" cy="447675"/>
                <wp:effectExtent l="38100" t="0" r="38100" b="9525"/>
                <wp:wrapNone/>
                <wp:docPr id="23" name="Straight Connector 38"/>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38" o:spid="_x0000_s1026" o:spt="32" type="#_x0000_t32" style="position:absolute;left:0pt;margin-left:161.75pt;margin-top:7.45pt;height:35.25pt;width:0pt;z-index:251655168;mso-width-relative:page;mso-height-relative:page;" filled="f" stroked="t" coordsize="21600,21600" o:gfxdata="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zU6adgAAAAJAQAADwAAAAAAAAABACAAAAAiAAAAZHJz&#10;L2Rvd25yZXYueG1sUEsBAhQAFAAAAAgAh07iQDKQW37LAQAAoAMAAA4AAAAAAAAAAQAgAAAAJwEA&#10;AGRycy9lMm9Eb2MueG1sUEsFBgAAAAAGAAYAWQEAAG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1554480</wp:posOffset>
                </wp:positionH>
                <wp:positionV relativeFrom="paragraph">
                  <wp:posOffset>523875</wp:posOffset>
                </wp:positionV>
                <wp:extent cx="956945" cy="744855"/>
                <wp:effectExtent l="4445" t="4445" r="10160" b="12700"/>
                <wp:wrapNone/>
                <wp:docPr id="24" name="Flowchart: Alternate Process 39"/>
                <wp:cNvGraphicFramePr/>
                <a:graphic xmlns:a="http://schemas.openxmlformats.org/drawingml/2006/main">
                  <a:graphicData uri="http://schemas.microsoft.com/office/word/2010/wordprocessingShape">
                    <wps:wsp>
                      <wps:cNvSpPr/>
                      <wps:spPr>
                        <a:xfrm>
                          <a:off x="0" y="0"/>
                          <a:ext cx="956945" cy="7448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凭理论合格证明参加实际操作考核</w:t>
                            </w:r>
                          </w:p>
                        </w:txbxContent>
                      </wps:txbx>
                      <wps:bodyPr upright="1"/>
                    </wps:wsp>
                  </a:graphicData>
                </a:graphic>
              </wp:anchor>
            </w:drawing>
          </mc:Choice>
          <mc:Fallback>
            <w:pict>
              <v:shape id="Flowchart: Alternate Process 39" o:spid="_x0000_s1026" o:spt="176" type="#_x0000_t176" style="position:absolute;left:0pt;margin-left:122.4pt;margin-top:41.25pt;height:58.65pt;width:75.35pt;z-index:251656192;mso-width-relative:page;mso-height-relative:page;" fillcolor="#FFFFFF" filled="t" stroked="t" coordsize="21600,21600" o:gfxdata="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kygq9gAAAAKAQAADwAAAAAAAAABACAAAAAiAAAAZHJzL2Rvd25yZXYueG1sUEsBAhQAFAAA&#10;AAgAh07iQJ7CEufvAQAABwQAAA4AAAAAAAAAAQAgAAAAJwEAAGRycy9lMm9Eb2MueG1sUEsFBgAA&#10;AAAGAAYAWQEAAIg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凭理论合格证明参加实际操作考核</w:t>
                      </w:r>
                    </w:p>
                  </w:txbxContent>
                </v:textbox>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97155</wp:posOffset>
                </wp:positionH>
                <wp:positionV relativeFrom="paragraph">
                  <wp:posOffset>533400</wp:posOffset>
                </wp:positionV>
                <wp:extent cx="956945" cy="610870"/>
                <wp:effectExtent l="4445" t="4445" r="10160" b="13335"/>
                <wp:wrapNone/>
                <wp:docPr id="21" name="Flowchart: Alternate Process 36"/>
                <wp:cNvGraphicFramePr/>
                <a:graphic xmlns:a="http://schemas.openxmlformats.org/drawingml/2006/main">
                  <a:graphicData uri="http://schemas.microsoft.com/office/word/2010/wordprocessingShape">
                    <wps:wsp>
                      <wps:cNvSpPr/>
                      <wps:spPr>
                        <a:xfrm>
                          <a:off x="0" y="0"/>
                          <a:ext cx="956945" cy="6108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考试结束 离开考场</w:t>
                            </w:r>
                          </w:p>
                        </w:txbxContent>
                      </wps:txbx>
                      <wps:bodyPr upright="1"/>
                    </wps:wsp>
                  </a:graphicData>
                </a:graphic>
              </wp:anchor>
            </w:drawing>
          </mc:Choice>
          <mc:Fallback>
            <w:pict>
              <v:shape id="Flowchart: Alternate Process 36" o:spid="_x0000_s1026" o:spt="176" type="#_x0000_t176" style="position:absolute;left:0pt;margin-left:7.65pt;margin-top:42pt;height:48.1pt;width:75.35pt;z-index:251653120;mso-width-relative:page;mso-height-relative:page;" fillcolor="#FFFFFF" filled="t" stroked="t" coordsize="21600,21600" o:gfxdata="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C8XyvUAAAACQEAAA8AAAAAAAAAAQAgAAAAIgAAAGRycy9kb3ducmV2LnhtbFBLAQIUABQAAAAI&#10;AIdO4kCbmRpT8QEAAAcEAAAOAAAAAAAAAAEAIAAAACMBAABkcnMvZTJvRG9jLnhtbFBLBQYAAAAA&#10;BgAGAFkBAACG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考试结束 离开考场</w:t>
                      </w: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596900</wp:posOffset>
                </wp:positionH>
                <wp:positionV relativeFrom="paragraph">
                  <wp:posOffset>69215</wp:posOffset>
                </wp:positionV>
                <wp:extent cx="0" cy="447675"/>
                <wp:effectExtent l="38100" t="0" r="38100" b="9525"/>
                <wp:wrapNone/>
                <wp:docPr id="22" name="Straight Connector 37"/>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37" o:spid="_x0000_s1026" o:spt="32" type="#_x0000_t32" style="position:absolute;left:0pt;margin-left:47pt;margin-top:5.45pt;height:35.25pt;width:0pt;z-index:251654144;mso-width-relative:page;mso-height-relative:page;" filled="f" stroked="t" coordsize="21600,21600" o:gfxdata="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tyVnrWAAAABwEAAA8AAAAAAAAAAQAgAAAAIgAAAGRycy9k&#10;b3ducmV2LnhtbFBLAQIUABQAAAAIAIdO4kBJnpLyywEAAKADAAAOAAAAAAAAAAEAIAAAACUBAABk&#10;cnMvZTJvRG9jLnhtbFBLBQYAAAAABgAGAFkBAABiBQAAAAA=&#10;">
                <v:fill on="f" focussize="0,0"/>
                <v:stroke color="#000000" joinstyle="round" endarrow="block"/>
                <v:imagedata o:title=""/>
                <o:lock v:ext="edit" aspectratio="f"/>
              </v:shape>
            </w:pict>
          </mc:Fallback>
        </mc:AlternateContent>
      </w:r>
    </w:p>
    <w:p>
      <w:pPr>
        <w:spacing w:line="720" w:lineRule="auto"/>
      </w:pPr>
      <w:r>
        <mc:AlternateContent>
          <mc:Choice Requires="wps">
            <w:drawing>
              <wp:anchor distT="0" distB="0" distL="114300" distR="114300" simplePos="0" relativeHeight="251673600" behindDoc="0" locked="0" layoutInCell="1" allowOverlap="1">
                <wp:simplePos x="0" y="0"/>
                <wp:positionH relativeFrom="column">
                  <wp:posOffset>3989070</wp:posOffset>
                </wp:positionH>
                <wp:positionV relativeFrom="paragraph">
                  <wp:posOffset>360680</wp:posOffset>
                </wp:positionV>
                <wp:extent cx="965835" cy="1345565"/>
                <wp:effectExtent l="4445" t="4445" r="20320" b="21590"/>
                <wp:wrapNone/>
                <wp:docPr id="44" name="自选图形 40"/>
                <wp:cNvGraphicFramePr/>
                <a:graphic xmlns:a="http://schemas.openxmlformats.org/drawingml/2006/main">
                  <a:graphicData uri="http://schemas.microsoft.com/office/word/2010/wordprocessingShape">
                    <wps:wsp>
                      <wps:cNvSpPr/>
                      <wps:spPr>
                        <a:xfrm>
                          <a:off x="0" y="0"/>
                          <a:ext cx="965835" cy="13455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如有另报其他工种，可按相应时间继续参加其他工种考试。</w:t>
                            </w:r>
                          </w:p>
                        </w:txbxContent>
                      </wps:txbx>
                      <wps:bodyPr upright="1"/>
                    </wps:wsp>
                  </a:graphicData>
                </a:graphic>
              </wp:anchor>
            </w:drawing>
          </mc:Choice>
          <mc:Fallback>
            <w:pict>
              <v:shape id="自选图形 40" o:spid="_x0000_s1026" o:spt="176" type="#_x0000_t176" style="position:absolute;left:0pt;margin-left:314.1pt;margin-top:28.4pt;height:105.95pt;width:76.05pt;z-index:251673600;mso-width-relative:page;mso-height-relative:page;" fillcolor="#FFFFFF" filled="t" stroked="t" coordsize="21600,21600" o:gfxdata="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NiT6fYAAAACgEAAA8AAAAAAAAAAQAgAAAAIgAAAGRycy9kb3du&#10;cmV2LnhtbFBLAQIUABQAAAAIAIdO4kC+ybpo/wEAAPgDAAAOAAAAAAAAAAEAIAAAACcBAABkcnMv&#10;ZTJvRG9jLnhtbFBLBQYAAAAABgAGAFkBAACY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如有另报其他工种，可按相应时间继续参加其他工种考试。</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3008630</wp:posOffset>
                </wp:positionH>
                <wp:positionV relativeFrom="paragraph">
                  <wp:posOffset>385445</wp:posOffset>
                </wp:positionV>
                <wp:extent cx="775970" cy="732155"/>
                <wp:effectExtent l="4445" t="4445" r="19685" b="6350"/>
                <wp:wrapNone/>
                <wp:docPr id="34" name="Flowchart: Alternate Process 51"/>
                <wp:cNvGraphicFramePr/>
                <a:graphic xmlns:a="http://schemas.openxmlformats.org/drawingml/2006/main">
                  <a:graphicData uri="http://schemas.microsoft.com/office/word/2010/wordprocessingShape">
                    <wps:wsp>
                      <wps:cNvSpPr/>
                      <wps:spPr>
                        <a:xfrm>
                          <a:off x="0" y="0"/>
                          <a:ext cx="775970" cy="7321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本场考试结束离开考场</w:t>
                            </w:r>
                          </w:p>
                        </w:txbxContent>
                      </wps:txbx>
                      <wps:bodyPr upright="1"/>
                    </wps:wsp>
                  </a:graphicData>
                </a:graphic>
              </wp:anchor>
            </w:drawing>
          </mc:Choice>
          <mc:Fallback>
            <w:pict>
              <v:shape id="Flowchart: Alternate Process 51" o:spid="_x0000_s1026" o:spt="176" type="#_x0000_t176" style="position:absolute;left:0pt;margin-left:236.9pt;margin-top:30.35pt;height:57.65pt;width:61.1pt;z-index:251663360;mso-width-relative:page;mso-height-relative:page;" fillcolor="#FFFFFF" filled="t" stroked="t" coordsize="21600,21600" o:gfxdata="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DMkZNcAAAAKAQAADwAAAAAAAAABACAAAAAiAAAAZHJzL2Rvd25yZXYueG1sUEsBAhQAFAAA&#10;AAgAh07iQAjMy+TwAQAABwQAAA4AAAAAAAAAAQAgAAAAJgEAAGRycy9lMm9Eb2MueG1sUEsFBgAA&#10;AAAGAAYAWQEAAIg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本场考试结束离开考场</w:t>
                      </w:r>
                    </w:p>
                  </w:txbxContent>
                </v:textbox>
              </v:shape>
            </w:pict>
          </mc:Fallback>
        </mc:AlternateContent>
      </w:r>
    </w:p>
    <w:p>
      <w:r>
        <mc:AlternateContent>
          <mc:Choice Requires="wps">
            <w:drawing>
              <wp:anchor distT="0" distB="0" distL="114300" distR="114300" simplePos="0" relativeHeight="251658240" behindDoc="0" locked="0" layoutInCell="1" allowOverlap="1">
                <wp:simplePos x="0" y="0"/>
                <wp:positionH relativeFrom="column">
                  <wp:posOffset>2006600</wp:posOffset>
                </wp:positionH>
                <wp:positionV relativeFrom="paragraph">
                  <wp:posOffset>80645</wp:posOffset>
                </wp:positionV>
                <wp:extent cx="0" cy="447675"/>
                <wp:effectExtent l="38100" t="0" r="38100" b="9525"/>
                <wp:wrapNone/>
                <wp:docPr id="26" name="Straight Connector 42"/>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42" o:spid="_x0000_s1026" o:spt="32" type="#_x0000_t32" style="position:absolute;left:0pt;margin-left:158pt;margin-top:6.35pt;height:35.25pt;width:0pt;z-index:251658240;mso-width-relative:page;mso-height-relative:page;" filled="f" stroked="t" coordsize="21600,21600" o:gfxdata="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Gf0+S2AAAAAkBAAAPAAAAAAAAAAEAIAAAACIAAABkcnMv&#10;ZG93bnJldi54bWxQSwECFAAUAAAACACHTuJAHxrtA8oBAACgAwAADgAAAAAAAAABACAAAAAnAQAA&#10;ZHJzL2Uyb0RvYy54bWxQSwUGAAAAAAYABgBZAQAAYwU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57216" behindDoc="0" locked="0" layoutInCell="1" allowOverlap="1">
                <wp:simplePos x="0" y="0"/>
                <wp:positionH relativeFrom="column">
                  <wp:posOffset>1554480</wp:posOffset>
                </wp:positionH>
                <wp:positionV relativeFrom="paragraph">
                  <wp:posOffset>132080</wp:posOffset>
                </wp:positionV>
                <wp:extent cx="956945" cy="610870"/>
                <wp:effectExtent l="4445" t="4445" r="10160" b="13335"/>
                <wp:wrapNone/>
                <wp:docPr id="25" name="Flowchart: Alternate Process 41"/>
                <wp:cNvGraphicFramePr/>
                <a:graphic xmlns:a="http://schemas.openxmlformats.org/drawingml/2006/main">
                  <a:graphicData uri="http://schemas.microsoft.com/office/word/2010/wordprocessingShape">
                    <wps:wsp>
                      <wps:cNvSpPr/>
                      <wps:spPr>
                        <a:xfrm>
                          <a:off x="0" y="0"/>
                          <a:ext cx="956945" cy="6108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考试结束 离开考场</w:t>
                            </w:r>
                          </w:p>
                        </w:txbxContent>
                      </wps:txbx>
                      <wps:bodyPr upright="1"/>
                    </wps:wsp>
                  </a:graphicData>
                </a:graphic>
              </wp:anchor>
            </w:drawing>
          </mc:Choice>
          <mc:Fallback>
            <w:pict>
              <v:shape id="Flowchart: Alternate Process 41" o:spid="_x0000_s1026" o:spt="176" type="#_x0000_t176" style="position:absolute;left:0pt;margin-left:122.4pt;margin-top:10.4pt;height:48.1pt;width:75.35pt;z-index:251657216;mso-width-relative:page;mso-height-relative:page;" fillcolor="#FFFFFF" filled="t" stroked="t" coordsize="21600,21600" o:gfxdata="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EKn6NcAAAAKAQAADwAAAAAAAAABACAAAAAiAAAAZHJzL2Rvd25yZXYueG1sUEsBAhQAFAAA&#10;AAgAh07iQL/wDLDwAQAABwQAAA4AAAAAAAAAAQAgAAAAJgEAAGRycy9lMm9Eb2MueG1sUEsFBgAA&#10;AAAGAAYAWQEAAIg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考试结束 离开考场</w:t>
                      </w:r>
                    </w:p>
                  </w:txbxContent>
                </v:textbox>
              </v:shape>
            </w:pict>
          </mc:Fallback>
        </mc:AlternateContent>
      </w:r>
    </w:p>
    <w:p/>
    <w:p/>
    <w:p/>
    <w:p>
      <w:r>
        <mc:AlternateContent>
          <mc:Choice Requires="wps">
            <w:drawing>
              <wp:anchor distT="0" distB="0" distL="114300" distR="114300" simplePos="0" relativeHeight="251670528" behindDoc="0" locked="0" layoutInCell="1" allowOverlap="1">
                <wp:simplePos x="0" y="0"/>
                <wp:positionH relativeFrom="column">
                  <wp:posOffset>1530985</wp:posOffset>
                </wp:positionH>
                <wp:positionV relativeFrom="paragraph">
                  <wp:posOffset>-1783080</wp:posOffset>
                </wp:positionV>
                <wp:extent cx="1538605" cy="5223510"/>
                <wp:effectExtent l="5080" t="5080" r="10160" b="18415"/>
                <wp:wrapNone/>
                <wp:docPr id="41" name="Flowchart: Alternate Process 58"/>
                <wp:cNvGraphicFramePr/>
                <a:graphic xmlns:a="http://schemas.openxmlformats.org/drawingml/2006/main">
                  <a:graphicData uri="http://schemas.microsoft.com/office/word/2010/wordprocessingShape">
                    <wps:wsp>
                      <wps:cNvSpPr/>
                      <wps:spPr>
                        <a:xfrm rot="-5400000">
                          <a:off x="0" y="0"/>
                          <a:ext cx="1538605" cy="52235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0"/>
                              <w:ind w:firstLineChars="0"/>
                              <w:jc w:val="left"/>
                              <w:rPr>
                                <w:rFonts w:ascii="仿宋_GB2312" w:hAnsi="宋体" w:eastAsia="仿宋_GB2312"/>
                                <w:color w:val="000000"/>
                                <w:szCs w:val="21"/>
                              </w:rPr>
                            </w:pPr>
                            <w:r>
                              <w:rPr>
                                <w:rFonts w:hint="eastAsia" w:ascii="仿宋_GB2312" w:hAnsi="宋体" w:eastAsia="仿宋_GB2312"/>
                                <w:color w:val="000000"/>
                                <w:szCs w:val="21"/>
                              </w:rPr>
                              <w:t>本次考核准操类别为：高处作业类、焊接作业类、电工作业类，每个准操类别下的理论考试可自选项目只考一次，无补考。</w:t>
                            </w:r>
                          </w:p>
                          <w:p>
                            <w:pPr>
                              <w:pStyle w:val="10"/>
                              <w:ind w:firstLineChars="0"/>
                              <w:jc w:val="left"/>
                              <w:rPr>
                                <w:rFonts w:ascii="仿宋_GB2312" w:eastAsia="仿宋_GB2312"/>
                                <w:szCs w:val="21"/>
                              </w:rPr>
                            </w:pPr>
                            <w:r>
                              <w:rPr>
                                <w:rFonts w:hint="eastAsia" w:ascii="仿宋_GB2312" w:hAnsi="宋体" w:eastAsia="仿宋_GB2312"/>
                                <w:color w:val="000000"/>
                                <w:szCs w:val="21"/>
                              </w:rPr>
                              <w:t>如理论考核合格，则按考生</w:t>
                            </w:r>
                            <w:r>
                              <w:rPr>
                                <w:rFonts w:hint="eastAsia" w:ascii="仿宋_GB2312" w:hAnsi="宋体" w:eastAsia="仿宋_GB2312"/>
                                <w:b/>
                                <w:bCs/>
                                <w:color w:val="000000"/>
                                <w:szCs w:val="21"/>
                              </w:rPr>
                              <w:t>原</w:t>
                            </w:r>
                            <w:r>
                              <w:rPr>
                                <w:rFonts w:hint="eastAsia" w:ascii="仿宋_GB2312" w:hAnsi="宋体" w:eastAsia="仿宋_GB2312"/>
                                <w:color w:val="000000"/>
                                <w:szCs w:val="21"/>
                              </w:rPr>
                              <w:t>报考计划，参加该类别下所报准操</w:t>
                            </w:r>
                            <w:r>
                              <w:rPr>
                                <w:rFonts w:hint="eastAsia" w:ascii="仿宋_GB2312" w:hAnsi="宋体" w:eastAsia="仿宋_GB2312"/>
                                <w:szCs w:val="21"/>
                              </w:rPr>
                              <w:t>项目的实操考试。</w:t>
                            </w:r>
                            <w:r>
                              <w:rPr>
                                <w:rFonts w:hint="eastAsia" w:ascii="仿宋_GB2312" w:eastAsia="仿宋_GB2312"/>
                                <w:szCs w:val="21"/>
                              </w:rPr>
                              <w:t>例如：报电工作业类和高处作业类的考生，如电工作业类理论不合格，该类别下所有准操项目的实操考试均不可参加考核。但可继续参加高处作业类的理论考核，高处作业类的理论考核通过后，根据所报项目参加相应实操考核，以此类推。</w:t>
                            </w:r>
                          </w:p>
                          <w:p>
                            <w:pPr>
                              <w:rPr>
                                <w:rFonts w:ascii="仿宋_GB2312" w:eastAsia="仿宋_GB2312"/>
                              </w:rPr>
                            </w:pPr>
                          </w:p>
                        </w:txbxContent>
                      </wps:txbx>
                      <wps:bodyPr upright="1"/>
                    </wps:wsp>
                  </a:graphicData>
                </a:graphic>
              </wp:anchor>
            </w:drawing>
          </mc:Choice>
          <mc:Fallback>
            <w:pict>
              <v:shape id="Flowchart: Alternate Process 58" o:spid="_x0000_s1026" o:spt="176" type="#_x0000_t176" style="position:absolute;left:0pt;margin-left:120.55pt;margin-top:-140.4pt;height:411.3pt;width:121.15pt;rotation:-5898240f;z-index:251670528;mso-width-relative:page;mso-height-relative:page;" fillcolor="#FFFFFF" filled="t" stroked="t" coordsize="21600,21600" o:gfxdata="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rZPX2wAAAAwBAAAPAAAAAAAAAAEAIAAAACIAAABkcnMv&#10;ZG93bnJldi54bWxQSwECFAAUAAAACACHTuJAlRxl6QACAAAYBAAADgAAAAAAAAABACAAAAAqAQAA&#10;ZHJzL2Uyb0RvYy54bWxQSwUGAAAAAAYABgBZAQAAnAUAAAAA&#10;">
                <v:fill on="t" focussize="0,0"/>
                <v:stroke color="#000000" joinstyle="miter"/>
                <v:imagedata o:title=""/>
                <o:lock v:ext="edit" aspectratio="f"/>
                <v:textbox>
                  <w:txbxContent>
                    <w:p>
                      <w:pPr>
                        <w:pStyle w:val="10"/>
                        <w:ind w:firstLineChars="0"/>
                        <w:jc w:val="left"/>
                        <w:rPr>
                          <w:rFonts w:ascii="仿宋_GB2312" w:hAnsi="宋体" w:eastAsia="仿宋_GB2312"/>
                          <w:color w:val="000000"/>
                          <w:szCs w:val="21"/>
                        </w:rPr>
                      </w:pPr>
                      <w:r>
                        <w:rPr>
                          <w:rFonts w:hint="eastAsia" w:ascii="仿宋_GB2312" w:hAnsi="宋体" w:eastAsia="仿宋_GB2312"/>
                          <w:color w:val="000000"/>
                          <w:szCs w:val="21"/>
                        </w:rPr>
                        <w:t>本次考核准操类别为：高处作业类、焊接作业类、电工作业类，每个准操类别下的理论考试可自选项目只考一次，无补考。</w:t>
                      </w:r>
                    </w:p>
                    <w:p>
                      <w:pPr>
                        <w:pStyle w:val="10"/>
                        <w:ind w:firstLineChars="0"/>
                        <w:jc w:val="left"/>
                        <w:rPr>
                          <w:rFonts w:ascii="仿宋_GB2312" w:eastAsia="仿宋_GB2312"/>
                          <w:szCs w:val="21"/>
                        </w:rPr>
                      </w:pPr>
                      <w:r>
                        <w:rPr>
                          <w:rFonts w:hint="eastAsia" w:ascii="仿宋_GB2312" w:hAnsi="宋体" w:eastAsia="仿宋_GB2312"/>
                          <w:color w:val="000000"/>
                          <w:szCs w:val="21"/>
                        </w:rPr>
                        <w:t>如理论考核合格，则按考生</w:t>
                      </w:r>
                      <w:r>
                        <w:rPr>
                          <w:rFonts w:hint="eastAsia" w:ascii="仿宋_GB2312" w:hAnsi="宋体" w:eastAsia="仿宋_GB2312"/>
                          <w:b/>
                          <w:bCs/>
                          <w:color w:val="000000"/>
                          <w:szCs w:val="21"/>
                        </w:rPr>
                        <w:t>原</w:t>
                      </w:r>
                      <w:r>
                        <w:rPr>
                          <w:rFonts w:hint="eastAsia" w:ascii="仿宋_GB2312" w:hAnsi="宋体" w:eastAsia="仿宋_GB2312"/>
                          <w:color w:val="000000"/>
                          <w:szCs w:val="21"/>
                        </w:rPr>
                        <w:t>报考计划，参加该类别下所报准操</w:t>
                      </w:r>
                      <w:r>
                        <w:rPr>
                          <w:rFonts w:hint="eastAsia" w:ascii="仿宋_GB2312" w:hAnsi="宋体" w:eastAsia="仿宋_GB2312"/>
                          <w:szCs w:val="21"/>
                        </w:rPr>
                        <w:t>项目的实操考试。</w:t>
                      </w:r>
                      <w:r>
                        <w:rPr>
                          <w:rFonts w:hint="eastAsia" w:ascii="仿宋_GB2312" w:eastAsia="仿宋_GB2312"/>
                          <w:szCs w:val="21"/>
                        </w:rPr>
                        <w:t>例如：报电工作业类和高处作业类的考生，如电工作业类理论不合格，该类别下所有准操项目的实操考试均不可参加考核。但可继续参加高处作业类的理论考核，高处作业类的理论考核通过后，根据所报项目参加相应实操考核，以此类推。</w:t>
                      </w:r>
                    </w:p>
                    <w:p>
                      <w:pPr>
                        <w:rPr>
                          <w:rFonts w:ascii="仿宋_GB2312" w:eastAsia="仿宋_GB2312"/>
                        </w:rPr>
                      </w:pPr>
                    </w:p>
                  </w:txbxContent>
                </v:textbox>
              </v:shape>
            </w:pict>
          </mc:Fallback>
        </mc:AlternateContent>
      </w:r>
    </w:p>
    <w:p/>
    <w:p>
      <w:r>
        <mc:AlternateContent>
          <mc:Choice Requires="wps">
            <w:drawing>
              <wp:anchor distT="0" distB="0" distL="114300" distR="114300" simplePos="0" relativeHeight="251671552" behindDoc="0" locked="0" layoutInCell="1" allowOverlap="1">
                <wp:simplePos x="0" y="0"/>
                <wp:positionH relativeFrom="column">
                  <wp:posOffset>5521325</wp:posOffset>
                </wp:positionH>
                <wp:positionV relativeFrom="paragraph">
                  <wp:posOffset>105410</wp:posOffset>
                </wp:positionV>
                <wp:extent cx="0" cy="447675"/>
                <wp:effectExtent l="38100" t="0" r="38100" b="9525"/>
                <wp:wrapNone/>
                <wp:docPr id="42" name="Straight Connector 59"/>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9" o:spid="_x0000_s1026" o:spt="32" type="#_x0000_t32" style="position:absolute;left:0pt;margin-left:434.75pt;margin-top:8.3pt;height:35.25pt;width:0pt;z-index:251671552;mso-width-relative:page;mso-height-relative:page;" filled="f" stroked="t" coordsize="21600,21600" o:gfxdata="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RrPrNgAAAAJAQAADwAAAAAAAAABACAAAAAiAAAAZHJz&#10;L2Rvd25yZXYueG1sUEsBAhQAFAAAAAgAh07iQNHlXtDLAQAAoAMAAA4AAAAAAAAAAQAgAAAAJwEA&#10;AGRycy9lMm9Eb2MueG1sUEsFBgAAAAAGAAYAWQEAAGQFAAAAAA==&#10;">
                <v:fill on="f" focussize="0,0"/>
                <v:stroke color="#000000" joinstyle="round" endarrow="block"/>
                <v:imagedata o:title=""/>
                <o:lock v:ext="edit" aspectratio="f"/>
              </v:shape>
            </w:pict>
          </mc:Fallback>
        </mc:AlternateContent>
      </w:r>
    </w:p>
    <w:p/>
    <w:p>
      <w:pPr>
        <w:widowControl/>
        <w:jc w:val="left"/>
        <w:rPr>
          <w:rFonts w:ascii="黑体" w:hAnsi="黑体" w:eastAsia="黑体"/>
          <w:kern w:val="44"/>
          <w:sz w:val="44"/>
          <w:szCs w:val="44"/>
        </w:rPr>
      </w:pPr>
      <w:bookmarkStart w:id="5" w:name="_Toc467794875"/>
      <w:r>
        <mc:AlternateContent>
          <mc:Choice Requires="wps">
            <w:drawing>
              <wp:anchor distT="0" distB="0" distL="114300" distR="114300" simplePos="0" relativeHeight="251672576" behindDoc="0" locked="0" layoutInCell="1" allowOverlap="1">
                <wp:simplePos x="0" y="0"/>
                <wp:positionH relativeFrom="column">
                  <wp:posOffset>5030470</wp:posOffset>
                </wp:positionH>
                <wp:positionV relativeFrom="paragraph">
                  <wp:posOffset>146050</wp:posOffset>
                </wp:positionV>
                <wp:extent cx="956945" cy="610870"/>
                <wp:effectExtent l="4445" t="4445" r="10160" b="13335"/>
                <wp:wrapNone/>
                <wp:docPr id="43" name="Flowchart: Alternate Process 60"/>
                <wp:cNvGraphicFramePr/>
                <a:graphic xmlns:a="http://schemas.openxmlformats.org/drawingml/2006/main">
                  <a:graphicData uri="http://schemas.microsoft.com/office/word/2010/wordprocessingShape">
                    <wps:wsp>
                      <wps:cNvSpPr/>
                      <wps:spPr>
                        <a:xfrm>
                          <a:off x="0" y="0"/>
                          <a:ext cx="956945" cy="6108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考试结束 离开考场</w:t>
                            </w:r>
                          </w:p>
                        </w:txbxContent>
                      </wps:txbx>
                      <wps:bodyPr upright="1"/>
                    </wps:wsp>
                  </a:graphicData>
                </a:graphic>
              </wp:anchor>
            </w:drawing>
          </mc:Choice>
          <mc:Fallback>
            <w:pict>
              <v:shape id="Flowchart: Alternate Process 60" o:spid="_x0000_s1026" o:spt="176" type="#_x0000_t176" style="position:absolute;left:0pt;margin-left:396.1pt;margin-top:11.5pt;height:48.1pt;width:75.35pt;z-index:251672576;mso-width-relative:page;mso-height-relative:page;" fillcolor="#FFFFFF" filled="t" stroked="t" coordsize="21600,21600" o:gfxdata="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iERCNcAAAAKAQAADwAAAAAAAAABACAAAAAiAAAAZHJzL2Rvd25yZXYueG1sUEsBAhQAFAAA&#10;AAgAh07iQK3gbCjwAQAABwQAAA4AAAAAAAAAAQAgAAAAJgEAAGRycy9lMm9Eb2MueG1sUEsFBgAA&#10;AAAGAAYAWQEAAIg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考试结束 离开考场</w:t>
                      </w:r>
                    </w:p>
                  </w:txbxContent>
                </v:textbox>
              </v:shape>
            </w:pict>
          </mc:Fallback>
        </mc:AlternateContent>
      </w:r>
      <w:r>
        <w:rPr>
          <w:rFonts w:ascii="黑体" w:hAnsi="黑体" w:eastAsia="黑体"/>
          <w:b/>
          <w:bCs/>
        </w:rPr>
        <w:br w:type="page"/>
      </w:r>
    </w:p>
    <w:p>
      <w:pPr>
        <w:pStyle w:val="2"/>
        <w:numPr>
          <w:ilvl w:val="0"/>
          <w:numId w:val="2"/>
        </w:numPr>
        <w:spacing w:before="0" w:after="0" w:line="560" w:lineRule="exact"/>
        <w:jc w:val="center"/>
        <w:rPr>
          <w:rFonts w:ascii="黑体" w:hAnsi="黑体" w:eastAsia="黑体"/>
          <w:b w:val="0"/>
          <w:bCs w:val="0"/>
        </w:rPr>
      </w:pPr>
      <w:r>
        <w:rPr>
          <w:rFonts w:hint="eastAsia" w:ascii="黑体" w:hAnsi="黑体" w:eastAsia="黑体"/>
          <w:b w:val="0"/>
          <w:bCs w:val="0"/>
        </w:rPr>
        <w:t>考场交通指引</w:t>
      </w:r>
      <w:bookmarkEnd w:id="5"/>
    </w:p>
    <w:p>
      <w:pPr>
        <w:spacing w:line="560" w:lineRule="exact"/>
        <w:rPr>
          <w:rFonts w:ascii="楷体" w:hAnsi="楷体" w:eastAsia="楷体" w:cs="宋体"/>
          <w:kern w:val="0"/>
          <w:sz w:val="32"/>
          <w:szCs w:val="32"/>
        </w:rPr>
      </w:pPr>
      <w:r>
        <w:rPr>
          <w:rFonts w:hint="eastAsia" w:ascii="楷体" w:hAnsi="楷体" w:eastAsia="楷体"/>
          <w:sz w:val="36"/>
          <w:szCs w:val="36"/>
        </w:rPr>
        <w:t>（一）深圳市新安科职业培训学校</w:t>
      </w:r>
    </w:p>
    <w:p>
      <w:pPr>
        <w:spacing w:line="560" w:lineRule="exact"/>
        <w:jc w:val="left"/>
        <w:rPr>
          <w:rFonts w:ascii="仿宋_GB2312" w:hAnsi="宋体" w:eastAsia="仿宋_GB2312"/>
          <w:bCs/>
          <w:sz w:val="32"/>
          <w:szCs w:val="32"/>
        </w:rPr>
      </w:pPr>
      <w:r>
        <w:rPr>
          <w:rFonts w:hint="eastAsia" w:ascii="仿宋_GB2312" w:hAnsi="宋体" w:eastAsia="仿宋_GB2312"/>
          <w:bCs/>
          <w:sz w:val="32"/>
          <w:szCs w:val="32"/>
        </w:rPr>
        <w:t>考试科目：</w:t>
      </w:r>
    </w:p>
    <w:p>
      <w:pPr>
        <w:spacing w:line="560" w:lineRule="exact"/>
        <w:jc w:val="left"/>
        <w:rPr>
          <w:rFonts w:ascii="仿宋_GB2312" w:hAnsi="宋体" w:eastAsia="仿宋_GB2312" w:cs="宋体"/>
          <w:bCs/>
          <w:kern w:val="0"/>
          <w:sz w:val="24"/>
          <w:szCs w:val="24"/>
        </w:rPr>
      </w:pPr>
      <w:r>
        <w:rPr>
          <w:rFonts w:hint="eastAsia" w:ascii="仿宋_GB2312" w:hAnsi="仿宋" w:eastAsia="仿宋_GB2312" w:cs="宋体"/>
          <w:bCs/>
          <w:kern w:val="0"/>
          <w:sz w:val="32"/>
          <w:szCs w:val="32"/>
        </w:rPr>
        <w:t>高处作业类：1.</w:t>
      </w:r>
      <w:r>
        <w:rPr>
          <w:rFonts w:hint="eastAsia" w:ascii="仿宋_GB2312" w:hAnsi="宋体" w:eastAsia="仿宋_GB2312" w:cs="宋体"/>
          <w:bCs/>
          <w:kern w:val="0"/>
          <w:sz w:val="32"/>
          <w:szCs w:val="32"/>
        </w:rPr>
        <w:t>高处安装、维护、拆除作业；2.登高架设作业</w:t>
      </w:r>
    </w:p>
    <w:p>
      <w:pPr>
        <w:spacing w:line="560" w:lineRule="exact"/>
        <w:jc w:val="left"/>
        <w:rPr>
          <w:rFonts w:ascii="仿宋_GB2312" w:hAnsi="仿宋" w:eastAsia="仿宋_GB2312" w:cs="宋体"/>
          <w:bCs/>
          <w:kern w:val="0"/>
          <w:sz w:val="32"/>
          <w:szCs w:val="32"/>
        </w:rPr>
      </w:pPr>
      <w:r>
        <w:rPr>
          <w:rFonts w:hint="eastAsia" w:ascii="仿宋_GB2312" w:hAnsi="仿宋" w:eastAsia="仿宋_GB2312" w:cs="宋体"/>
          <w:bCs/>
          <w:kern w:val="0"/>
          <w:sz w:val="32"/>
          <w:szCs w:val="32"/>
        </w:rPr>
        <w:t>考试时间：6月20日</w:t>
      </w:r>
    </w:p>
    <w:p>
      <w:pPr>
        <w:spacing w:line="560" w:lineRule="exact"/>
        <w:rPr>
          <w:rFonts w:ascii="仿宋_GB2312" w:hAnsi="仿宋" w:eastAsia="仿宋_GB2312" w:cs="宋体"/>
          <w:bCs/>
          <w:kern w:val="0"/>
          <w:sz w:val="32"/>
          <w:szCs w:val="32"/>
        </w:rPr>
      </w:pPr>
      <w:r>
        <w:rPr>
          <w:rFonts w:hint="eastAsia" w:ascii="仿宋_GB2312" w:eastAsia="仿宋_GB2312" w:cs="Times New Roman"/>
          <w:bCs/>
          <w:szCs w:val="20"/>
        </w:rPr>
        <w:drawing>
          <wp:anchor distT="0" distB="0" distL="114300" distR="114300" simplePos="0" relativeHeight="251676672" behindDoc="0" locked="0" layoutInCell="1" allowOverlap="1">
            <wp:simplePos x="0" y="0"/>
            <wp:positionH relativeFrom="column">
              <wp:posOffset>14605</wp:posOffset>
            </wp:positionH>
            <wp:positionV relativeFrom="paragraph">
              <wp:posOffset>379730</wp:posOffset>
            </wp:positionV>
            <wp:extent cx="5271770" cy="4053840"/>
            <wp:effectExtent l="0" t="0" r="5080" b="3810"/>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7"/>
                    <a:stretch>
                      <a:fillRect/>
                    </a:stretch>
                  </pic:blipFill>
                  <pic:spPr>
                    <a:xfrm>
                      <a:off x="0" y="0"/>
                      <a:ext cx="5271770" cy="4053840"/>
                    </a:xfrm>
                    <a:prstGeom prst="rect">
                      <a:avLst/>
                    </a:prstGeom>
                    <a:noFill/>
                    <a:ln>
                      <a:noFill/>
                    </a:ln>
                  </pic:spPr>
                </pic:pic>
              </a:graphicData>
            </a:graphic>
          </wp:anchor>
        </w:drawing>
      </w:r>
      <w:r>
        <w:rPr>
          <w:rFonts w:hint="eastAsia" w:ascii="仿宋_GB2312" w:hAnsi="仿宋" w:eastAsia="仿宋_GB2312" w:cs="宋体"/>
          <w:bCs/>
          <w:kern w:val="0"/>
          <w:sz w:val="32"/>
          <w:szCs w:val="32"/>
        </w:rPr>
        <w:t>地址：</w:t>
      </w:r>
      <w:r>
        <w:rPr>
          <w:rFonts w:hint="eastAsia" w:ascii="仿宋_GB2312" w:hAnsi="宋体" w:eastAsia="仿宋_GB2312" w:cs="Times New Roman"/>
          <w:bCs/>
          <w:sz w:val="32"/>
          <w:szCs w:val="32"/>
        </w:rPr>
        <w:t>深圳市龙华区大浪街道联润路大浪石观工业区H栋</w:t>
      </w:r>
      <w:r>
        <w:rPr>
          <w:rFonts w:hint="eastAsia" w:ascii="仿宋_GB2312" w:hAnsi="仿宋" w:eastAsia="仿宋_GB2312" w:cs="宋体"/>
          <w:bCs/>
          <w:kern w:val="0"/>
          <w:sz w:val="32"/>
          <w:szCs w:val="32"/>
        </w:rPr>
        <w:t>。</w:t>
      </w: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pPr>
    </w:p>
    <w:p>
      <w:pPr>
        <w:spacing w:line="560" w:lineRule="exact"/>
        <w:rPr>
          <w:rFonts w:ascii="仿宋_GB2312" w:hAnsi="仿宋" w:eastAsia="仿宋_GB2312" w:cs="宋体"/>
          <w:bCs/>
          <w:kern w:val="0"/>
          <w:sz w:val="32"/>
          <w:szCs w:val="32"/>
        </w:rPr>
      </w:pPr>
      <w:r>
        <w:rPr>
          <w:rFonts w:hint="eastAsia" w:ascii="仿宋_GB2312" w:hAnsi="仿宋" w:eastAsia="仿宋_GB2312" w:cs="宋体"/>
          <w:bCs/>
          <w:kern w:val="0"/>
          <w:sz w:val="32"/>
          <w:szCs w:val="32"/>
        </w:rPr>
        <w:t>乘车指南：</w:t>
      </w:r>
    </w:p>
    <w:p>
      <w:pPr>
        <w:spacing w:line="560" w:lineRule="exact"/>
        <w:rPr>
          <w:rFonts w:ascii="仿宋_GB2312" w:hAnsi="仿宋" w:eastAsia="仿宋_GB2312" w:cs="宋体"/>
          <w:bCs/>
          <w:kern w:val="0"/>
          <w:sz w:val="32"/>
          <w:szCs w:val="32"/>
        </w:rPr>
      </w:pPr>
      <w:r>
        <w:rPr>
          <w:rFonts w:hint="eastAsia" w:ascii="仿宋_GB2312" w:hAnsi="宋体" w:eastAsia="仿宋_GB2312" w:cs="Times New Roman"/>
          <w:bCs/>
          <w:sz w:val="32"/>
          <w:szCs w:val="32"/>
        </w:rPr>
        <w:t>公交线路：深圳公交m115、m301、m395、m420、m115等线路，大浪石观工业区站。</w:t>
      </w:r>
    </w:p>
    <w:p>
      <w:pPr>
        <w:spacing w:line="560" w:lineRule="exact"/>
        <w:rPr>
          <w:rFonts w:ascii="仿宋_GB2312" w:hAnsi="仿宋" w:eastAsia="仿宋_GB2312" w:cs="宋体"/>
          <w:bCs/>
          <w:kern w:val="0"/>
          <w:sz w:val="32"/>
          <w:szCs w:val="32"/>
        </w:rPr>
      </w:pPr>
      <w:r>
        <w:rPr>
          <w:rFonts w:hint="eastAsia" w:ascii="仿宋_GB2312" w:hAnsi="仿宋" w:eastAsia="仿宋_GB2312" w:cs="宋体"/>
          <w:bCs/>
          <w:kern w:val="0"/>
          <w:sz w:val="32"/>
          <w:szCs w:val="32"/>
        </w:rPr>
        <w:t xml:space="preserve">  联系人：李老师：13682384818</w:t>
      </w:r>
    </w:p>
    <w:p>
      <w:pPr>
        <w:spacing w:line="560" w:lineRule="exact"/>
        <w:ind w:firstLine="1600" w:firstLineChars="500"/>
        <w:rPr>
          <w:rFonts w:ascii="仿宋_GB2312" w:hAnsi="仿宋" w:eastAsia="仿宋_GB2312" w:cs="宋体"/>
          <w:bCs/>
          <w:kern w:val="0"/>
          <w:sz w:val="32"/>
          <w:szCs w:val="32"/>
        </w:rPr>
      </w:pPr>
      <w:r>
        <w:rPr>
          <w:rFonts w:hint="eastAsia" w:ascii="仿宋_GB2312" w:hAnsi="仿宋" w:eastAsia="仿宋_GB2312" w:cs="宋体"/>
          <w:bCs/>
          <w:kern w:val="0"/>
          <w:sz w:val="32"/>
          <w:szCs w:val="32"/>
        </w:rPr>
        <w:t>徐老师：15202094976</w:t>
      </w:r>
    </w:p>
    <w:p>
      <w:pPr>
        <w:spacing w:line="560" w:lineRule="exact"/>
        <w:ind w:firstLine="1600" w:firstLineChars="500"/>
        <w:rPr>
          <w:rFonts w:ascii="仿宋_GB2312" w:hAnsi="仿宋" w:eastAsia="仿宋_GB2312" w:cs="宋体"/>
          <w:bCs/>
          <w:kern w:val="0"/>
          <w:sz w:val="32"/>
          <w:szCs w:val="32"/>
        </w:rPr>
      </w:pPr>
      <w:r>
        <w:rPr>
          <w:rFonts w:hint="eastAsia" w:ascii="仿宋_GB2312" w:hAnsi="仿宋" w:eastAsia="仿宋_GB2312" w:cs="宋体"/>
          <w:bCs/>
          <w:kern w:val="0"/>
          <w:sz w:val="32"/>
          <w:szCs w:val="32"/>
        </w:rPr>
        <w:t>郭老师：13826535624</w:t>
      </w:r>
    </w:p>
    <w:p>
      <w:pPr>
        <w:widowControl/>
        <w:jc w:val="left"/>
        <w:rPr>
          <w:rFonts w:ascii="黑体" w:hAnsi="黑体" w:eastAsia="黑体"/>
          <w:b/>
          <w:bCs/>
          <w:kern w:val="44"/>
          <w:sz w:val="36"/>
          <w:szCs w:val="36"/>
        </w:rPr>
      </w:pPr>
      <w:r>
        <w:rPr>
          <w:rFonts w:ascii="黑体" w:hAnsi="黑体" w:eastAsia="黑体"/>
          <w:sz w:val="36"/>
          <w:szCs w:val="36"/>
        </w:rPr>
        <w:br w:type="page"/>
      </w:r>
    </w:p>
    <w:p>
      <w:pPr>
        <w:pStyle w:val="2"/>
        <w:spacing w:before="0" w:after="0" w:line="560" w:lineRule="exact"/>
        <w:rPr>
          <w:rFonts w:ascii="楷体" w:hAnsi="楷体" w:eastAsia="楷体"/>
          <w:b w:val="0"/>
          <w:bCs w:val="0"/>
          <w:sz w:val="36"/>
          <w:szCs w:val="36"/>
        </w:rPr>
      </w:pPr>
      <w:r>
        <w:rPr>
          <w:rFonts w:hint="eastAsia" w:ascii="楷体" w:hAnsi="楷体" w:eastAsia="楷体"/>
          <w:b w:val="0"/>
          <w:bCs w:val="0"/>
          <w:sz w:val="36"/>
          <w:szCs w:val="36"/>
        </w:rPr>
        <w:t>（二）深圳市龙岗区银河职业技能培训学校</w:t>
      </w:r>
    </w:p>
    <w:p>
      <w:pPr>
        <w:spacing w:line="560" w:lineRule="exact"/>
        <w:rPr>
          <w:rFonts w:ascii="仿宋_GB2312" w:eastAsia="仿宋_GB2312"/>
          <w:bCs/>
          <w:sz w:val="32"/>
          <w:szCs w:val="32"/>
        </w:rPr>
      </w:pPr>
      <w:r>
        <w:rPr>
          <w:rFonts w:hint="eastAsia" w:ascii="仿宋_GB2312" w:eastAsia="仿宋_GB2312"/>
          <w:bCs/>
          <w:sz w:val="32"/>
          <w:szCs w:val="32"/>
        </w:rPr>
        <w:t>考试科目和时间：</w:t>
      </w:r>
    </w:p>
    <w:p>
      <w:pPr>
        <w:spacing w:line="560" w:lineRule="exact"/>
        <w:rPr>
          <w:rFonts w:ascii="仿宋_GB2312" w:eastAsia="仿宋_GB2312"/>
          <w:bCs/>
          <w:sz w:val="32"/>
          <w:szCs w:val="32"/>
        </w:rPr>
      </w:pPr>
      <w:r>
        <w:rPr>
          <w:rFonts w:hint="eastAsia" w:ascii="仿宋_GB2312" w:eastAsia="仿宋_GB2312" w:cs="Times New Roman"/>
          <w:bCs/>
          <w:sz w:val="32"/>
          <w:szCs w:val="32"/>
        </w:rPr>
        <w:drawing>
          <wp:anchor distT="0" distB="0" distL="114300" distR="114300" simplePos="0" relativeHeight="251645952" behindDoc="0" locked="0" layoutInCell="1" allowOverlap="1">
            <wp:simplePos x="0" y="0"/>
            <wp:positionH relativeFrom="column">
              <wp:posOffset>262255</wp:posOffset>
            </wp:positionH>
            <wp:positionV relativeFrom="paragraph">
              <wp:posOffset>1399540</wp:posOffset>
            </wp:positionV>
            <wp:extent cx="5343525" cy="4333875"/>
            <wp:effectExtent l="0" t="0" r="9525" b="9525"/>
            <wp:wrapSquare wrapText="bothSides"/>
            <wp:docPr id="54" name="图片 54" descr="1577331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577331849(1)"/>
                    <pic:cNvPicPr>
                      <a:picLocks noChangeAspect="1"/>
                    </pic:cNvPicPr>
                  </pic:nvPicPr>
                  <pic:blipFill>
                    <a:blip r:embed="rId8"/>
                    <a:stretch>
                      <a:fillRect/>
                    </a:stretch>
                  </pic:blipFill>
                  <pic:spPr>
                    <a:xfrm>
                      <a:off x="0" y="0"/>
                      <a:ext cx="5343525" cy="4333875"/>
                    </a:xfrm>
                    <a:prstGeom prst="rect">
                      <a:avLst/>
                    </a:prstGeom>
                  </pic:spPr>
                </pic:pic>
              </a:graphicData>
            </a:graphic>
          </wp:anchor>
        </w:drawing>
      </w:r>
      <w:r>
        <w:rPr>
          <w:rFonts w:hint="eastAsia" w:ascii="仿宋_GB2312" w:eastAsia="仿宋_GB2312"/>
          <w:bCs/>
          <w:sz w:val="32"/>
          <w:szCs w:val="32"/>
        </w:rPr>
        <w:t>焊工作业类：焊接与热切割作业类</w:t>
      </w:r>
    </w:p>
    <w:p>
      <w:pPr>
        <w:spacing w:line="560" w:lineRule="exact"/>
        <w:rPr>
          <w:rFonts w:ascii="仿宋_GB2312" w:eastAsia="仿宋_GB2312"/>
          <w:bCs/>
          <w:sz w:val="32"/>
          <w:szCs w:val="32"/>
        </w:rPr>
      </w:pPr>
      <w:r>
        <w:rPr>
          <w:rFonts w:hint="eastAsia" w:ascii="仿宋_GB2312" w:eastAsia="仿宋_GB2312"/>
          <w:bCs/>
          <w:sz w:val="32"/>
          <w:szCs w:val="32"/>
        </w:rPr>
        <w:t>时间：6月2</w:t>
      </w:r>
      <w:r>
        <w:rPr>
          <w:rFonts w:ascii="仿宋_GB2312" w:eastAsia="仿宋_GB2312"/>
          <w:bCs/>
          <w:sz w:val="32"/>
          <w:szCs w:val="32"/>
        </w:rPr>
        <w:t>1</w:t>
      </w:r>
      <w:r>
        <w:rPr>
          <w:rFonts w:hint="eastAsia" w:ascii="仿宋_GB2312" w:eastAsia="仿宋_GB2312"/>
          <w:bCs/>
          <w:sz w:val="32"/>
          <w:szCs w:val="32"/>
        </w:rPr>
        <w:t>日</w:t>
      </w:r>
    </w:p>
    <w:p>
      <w:pPr>
        <w:spacing w:line="560" w:lineRule="exact"/>
        <w:rPr>
          <w:rFonts w:ascii="仿宋_GB2312" w:eastAsia="仿宋_GB2312"/>
          <w:bCs/>
          <w:sz w:val="32"/>
          <w:szCs w:val="32"/>
        </w:rPr>
      </w:pPr>
      <w:r>
        <w:rPr>
          <w:rFonts w:hint="eastAsia" w:ascii="仿宋_GB2312" w:hAnsi="仿宋" w:eastAsia="仿宋_GB2312" w:cs="宋体"/>
          <w:bCs/>
          <w:kern w:val="0"/>
          <w:sz w:val="32"/>
          <w:szCs w:val="32"/>
        </w:rPr>
        <w:t>地址：</w:t>
      </w:r>
      <w:r>
        <w:rPr>
          <w:rFonts w:hint="eastAsia" w:ascii="仿宋_GB2312" w:hAnsi="宋体" w:eastAsia="仿宋_GB2312"/>
          <w:bCs/>
          <w:sz w:val="32"/>
          <w:szCs w:val="32"/>
        </w:rPr>
        <w:t>深圳市龙岗区龙岗街道新生社区仙乡路8号</w:t>
      </w:r>
    </w:p>
    <w:p>
      <w:pPr>
        <w:spacing w:line="560" w:lineRule="exact"/>
        <w:rPr>
          <w:rFonts w:ascii="仿宋_GB2312" w:hAnsi="仿宋" w:eastAsia="仿宋_GB2312" w:cs="宋体"/>
          <w:bCs/>
          <w:kern w:val="0"/>
          <w:sz w:val="32"/>
          <w:szCs w:val="32"/>
        </w:rPr>
      </w:pPr>
      <w:r>
        <w:rPr>
          <w:rFonts w:hint="eastAsia" w:ascii="仿宋_GB2312" w:hAnsi="仿宋" w:eastAsia="仿宋_GB2312" w:cs="宋体"/>
          <w:bCs/>
          <w:kern w:val="0"/>
          <w:sz w:val="32"/>
          <w:szCs w:val="32"/>
        </w:rPr>
        <w:t>乘车指南：</w:t>
      </w:r>
    </w:p>
    <w:p>
      <w:pPr>
        <w:spacing w:line="560" w:lineRule="exact"/>
        <w:rPr>
          <w:rFonts w:ascii="仿宋_GB2312" w:hAnsi="仿宋" w:eastAsia="仿宋_GB2312" w:cs="宋体"/>
          <w:bCs/>
          <w:kern w:val="0"/>
          <w:sz w:val="32"/>
          <w:szCs w:val="32"/>
        </w:rPr>
      </w:pPr>
      <w:r>
        <w:rPr>
          <w:rFonts w:hint="eastAsia" w:ascii="仿宋_GB2312" w:hAnsi="宋体" w:eastAsia="仿宋_GB2312" w:cs="Times New Roman"/>
          <w:bCs/>
          <w:sz w:val="32"/>
          <w:szCs w:val="32"/>
        </w:rPr>
        <w:t>公交线路：深圳公交线路：</w:t>
      </w:r>
      <w:r>
        <w:rPr>
          <w:rFonts w:hint="eastAsia" w:ascii="仿宋_GB2312" w:hAnsi="宋体" w:eastAsia="仿宋_GB2312"/>
          <w:bCs/>
          <w:sz w:val="32"/>
          <w:szCs w:val="32"/>
        </w:rPr>
        <w:t>802、m316、811等，新生社区站</w:t>
      </w:r>
    </w:p>
    <w:p>
      <w:pPr>
        <w:spacing w:line="560" w:lineRule="exact"/>
        <w:rPr>
          <w:rFonts w:ascii="仿宋_GB2312" w:hAnsi="仿宋" w:eastAsia="仿宋_GB2312" w:cs="宋体"/>
          <w:bCs/>
          <w:kern w:val="0"/>
          <w:sz w:val="32"/>
          <w:szCs w:val="32"/>
        </w:rPr>
      </w:pPr>
      <w:r>
        <w:rPr>
          <w:rFonts w:hint="eastAsia" w:ascii="仿宋_GB2312" w:hAnsi="仿宋" w:eastAsia="仿宋_GB2312" w:cs="宋体"/>
          <w:bCs/>
          <w:kern w:val="0"/>
          <w:sz w:val="32"/>
          <w:szCs w:val="32"/>
        </w:rPr>
        <w:t>联系人：贺老师13823601067</w:t>
      </w:r>
    </w:p>
    <w:p>
      <w:pPr>
        <w:spacing w:line="560" w:lineRule="exact"/>
        <w:ind w:firstLine="1280" w:firstLineChars="400"/>
        <w:rPr>
          <w:rFonts w:ascii="仿宋_GB2312" w:hAnsi="仿宋" w:eastAsia="仿宋_GB2312" w:cs="宋体"/>
          <w:bCs/>
          <w:kern w:val="0"/>
          <w:sz w:val="32"/>
          <w:szCs w:val="32"/>
        </w:rPr>
      </w:pPr>
      <w:r>
        <w:rPr>
          <w:rFonts w:hint="eastAsia" w:ascii="仿宋_GB2312" w:hAnsi="仿宋" w:eastAsia="仿宋_GB2312" w:cs="宋体"/>
          <w:bCs/>
          <w:kern w:val="0"/>
          <w:sz w:val="32"/>
          <w:szCs w:val="32"/>
        </w:rPr>
        <w:t>李老师15361448265</w:t>
      </w:r>
    </w:p>
    <w:p>
      <w:pPr>
        <w:widowControl/>
        <w:jc w:val="left"/>
        <w:rPr>
          <w:rFonts w:ascii="楷体" w:hAnsi="楷体" w:eastAsia="楷体"/>
          <w:sz w:val="36"/>
          <w:szCs w:val="36"/>
        </w:rPr>
      </w:pPr>
      <w:r>
        <w:rPr>
          <w:rFonts w:ascii="楷体" w:hAnsi="楷体" w:eastAsia="楷体"/>
          <w:sz w:val="36"/>
          <w:szCs w:val="36"/>
        </w:rPr>
        <w:br w:type="page"/>
      </w:r>
    </w:p>
    <w:p>
      <w:pPr>
        <w:pStyle w:val="2"/>
        <w:spacing w:before="0" w:after="0" w:line="560" w:lineRule="exact"/>
        <w:rPr>
          <w:rFonts w:ascii="楷体" w:hAnsi="楷体" w:eastAsia="楷体"/>
          <w:b w:val="0"/>
          <w:bCs w:val="0"/>
          <w:sz w:val="36"/>
          <w:szCs w:val="36"/>
        </w:rPr>
      </w:pPr>
      <w:r>
        <w:rPr>
          <w:rFonts w:hint="eastAsia" w:ascii="楷体" w:hAnsi="楷体" w:eastAsia="楷体"/>
          <w:b w:val="0"/>
          <w:bCs w:val="0"/>
          <w:sz w:val="36"/>
          <w:szCs w:val="36"/>
        </w:rPr>
        <w:t>（三）深圳市南网技术教育有限公司</w:t>
      </w:r>
    </w:p>
    <w:p>
      <w:pPr>
        <w:pStyle w:val="6"/>
        <w:shd w:val="clear" w:color="auto" w:fill="FFFFFF"/>
        <w:spacing w:before="0" w:beforeAutospacing="0" w:after="0" w:afterAutospacing="0" w:line="560" w:lineRule="exact"/>
        <w:rPr>
          <w:bCs/>
          <w:sz w:val="32"/>
          <w:szCs w:val="32"/>
        </w:rPr>
      </w:pPr>
      <w:r>
        <w:rPr>
          <w:rFonts w:hint="eastAsia"/>
          <w:bCs/>
          <w:sz w:val="32"/>
          <w:szCs w:val="32"/>
        </w:rPr>
        <w:t>考试科目及时间：</w:t>
      </w:r>
    </w:p>
    <w:p>
      <w:pPr>
        <w:pStyle w:val="6"/>
        <w:shd w:val="clear" w:color="auto" w:fill="FFFFFF"/>
        <w:spacing w:before="0" w:beforeAutospacing="0" w:after="0" w:afterAutospacing="0" w:line="560" w:lineRule="exact"/>
        <w:rPr>
          <w:rFonts w:ascii="仿宋_GB2312" w:hAnsi="仿宋_GB2312" w:cs="仿宋_GB2312"/>
          <w:bCs/>
          <w:color w:val="000000"/>
          <w:sz w:val="32"/>
          <w:szCs w:val="32"/>
        </w:rPr>
      </w:pPr>
      <w:r>
        <w:rPr>
          <w:rFonts w:hint="eastAsia" w:ascii="仿宋_GB2312" w:hAnsi="仿宋_GB2312" w:cs="仿宋_GB2312"/>
          <w:bCs/>
          <w:color w:val="000000"/>
          <w:sz w:val="32"/>
          <w:szCs w:val="32"/>
        </w:rPr>
        <w:t>电工类：1.高压电工作业、2.电力电缆作业；</w:t>
      </w:r>
    </w:p>
    <w:p>
      <w:pPr>
        <w:pStyle w:val="6"/>
        <w:shd w:val="clear" w:color="auto" w:fill="FFFFFF"/>
        <w:spacing w:before="0" w:beforeAutospacing="0" w:after="0" w:afterAutospacing="0" w:line="560" w:lineRule="exact"/>
        <w:rPr>
          <w:rFonts w:ascii="仿宋_GB2312" w:hAnsi="仿宋_GB2312" w:cs="仿宋_GB2312"/>
          <w:bCs/>
          <w:color w:val="333333"/>
          <w:sz w:val="32"/>
          <w:szCs w:val="32"/>
        </w:rPr>
      </w:pPr>
      <w:r>
        <w:rPr>
          <w:rFonts w:hint="eastAsia" w:ascii="仿宋_GB2312" w:hAnsi="仿宋_GB2312" w:cs="仿宋_GB2312"/>
          <w:bCs/>
          <w:color w:val="000000"/>
          <w:sz w:val="32"/>
          <w:szCs w:val="32"/>
        </w:rPr>
        <w:t>时间：6月2</w:t>
      </w:r>
      <w:r>
        <w:rPr>
          <w:rFonts w:ascii="仿宋_GB2312" w:hAnsi="仿宋_GB2312" w:cs="仿宋_GB2312"/>
          <w:bCs/>
          <w:color w:val="000000"/>
          <w:sz w:val="32"/>
          <w:szCs w:val="32"/>
        </w:rPr>
        <w:t>1</w:t>
      </w:r>
      <w:r>
        <w:rPr>
          <w:rFonts w:hint="eastAsia" w:ascii="仿宋_GB2312" w:hAnsi="仿宋_GB2312" w:cs="仿宋_GB2312"/>
          <w:bCs/>
          <w:color w:val="000000"/>
          <w:sz w:val="32"/>
          <w:szCs w:val="32"/>
        </w:rPr>
        <w:t>日。</w:t>
      </w:r>
    </w:p>
    <w:p>
      <w:pPr>
        <w:spacing w:line="560" w:lineRule="exact"/>
        <w:jc w:val="left"/>
        <w:rPr>
          <w:rFonts w:ascii="仿宋" w:hAnsi="仿宋" w:eastAsia="仿宋"/>
          <w:sz w:val="32"/>
          <w:szCs w:val="32"/>
        </w:rPr>
      </w:pPr>
      <w:r>
        <w:rPr>
          <w:rFonts w:hint="eastAsia" w:ascii="仿宋_GB2312" w:hAnsi="仿宋_GB2312" w:eastAsia="仿宋_GB2312" w:cs="仿宋_GB2312"/>
          <w:bCs/>
          <w:sz w:val="32"/>
          <w:szCs w:val="32"/>
        </w:rPr>
        <w:t>地址：广东省深圳市龙岗区龙岗大道2183号龙岗候机楼东侧二楼201</w:t>
      </w:r>
      <w:r>
        <w:rPr>
          <w:rFonts w:hint="eastAsia" w:ascii="仿宋_GB2312" w:cs="Times New Roman"/>
          <w:sz w:val="32"/>
          <w:szCs w:val="32"/>
        </w:rPr>
        <w:drawing>
          <wp:anchor distT="0" distB="0" distL="114300" distR="114300" simplePos="0" relativeHeight="251677696" behindDoc="0" locked="0" layoutInCell="1" allowOverlap="1">
            <wp:simplePos x="0" y="0"/>
            <wp:positionH relativeFrom="column">
              <wp:posOffset>187325</wp:posOffset>
            </wp:positionH>
            <wp:positionV relativeFrom="paragraph">
              <wp:posOffset>103505</wp:posOffset>
            </wp:positionV>
            <wp:extent cx="5248275" cy="3181350"/>
            <wp:effectExtent l="0" t="0" r="9525" b="0"/>
            <wp:wrapSquare wrapText="bothSides"/>
            <wp:docPr id="47" name="图片 47" descr="1577331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577331550(1)"/>
                    <pic:cNvPicPr>
                      <a:picLocks noChangeAspect="1"/>
                    </pic:cNvPicPr>
                  </pic:nvPicPr>
                  <pic:blipFill>
                    <a:blip r:embed="rId9"/>
                    <a:srcRect b="18735"/>
                    <a:stretch>
                      <a:fillRect/>
                    </a:stretch>
                  </pic:blipFill>
                  <pic:spPr>
                    <a:xfrm>
                      <a:off x="0" y="0"/>
                      <a:ext cx="5248275" cy="3181350"/>
                    </a:xfrm>
                    <a:prstGeom prst="rect">
                      <a:avLst/>
                    </a:prstGeom>
                  </pic:spPr>
                </pic:pic>
              </a:graphicData>
            </a:graphic>
          </wp:anchor>
        </w:drawing>
      </w:r>
    </w:p>
    <w:p>
      <w:pPr>
        <w:spacing w:line="560" w:lineRule="exact"/>
        <w:rPr>
          <w:rFonts w:ascii="仿宋_GB2312" w:hAnsi="仿宋" w:eastAsia="仿宋_GB2312" w:cs="宋体"/>
          <w:bCs/>
          <w:kern w:val="0"/>
          <w:sz w:val="32"/>
          <w:szCs w:val="32"/>
        </w:rPr>
      </w:pPr>
      <w:r>
        <w:rPr>
          <w:rFonts w:hint="eastAsia" w:ascii="仿宋_GB2312" w:hAnsi="仿宋" w:eastAsia="仿宋_GB2312" w:cs="宋体"/>
          <w:bCs/>
          <w:kern w:val="0"/>
          <w:sz w:val="32"/>
          <w:szCs w:val="32"/>
        </w:rPr>
        <w:t>乘车指南：</w:t>
      </w:r>
    </w:p>
    <w:p>
      <w:pPr>
        <w:spacing w:line="560" w:lineRule="exact"/>
        <w:rPr>
          <w:rFonts w:ascii="仿宋_GB2312" w:hAnsi="仿宋" w:eastAsia="仿宋_GB2312"/>
          <w:sz w:val="32"/>
          <w:szCs w:val="32"/>
        </w:rPr>
      </w:pPr>
      <w:r>
        <w:rPr>
          <w:rFonts w:hint="eastAsia" w:ascii="仿宋_GB2312" w:hAnsi="仿宋" w:eastAsia="仿宋_GB2312"/>
          <w:sz w:val="32"/>
          <w:szCs w:val="32"/>
        </w:rPr>
        <w:t>深圳地铁线路：</w:t>
      </w:r>
      <w:r>
        <w:rPr>
          <w:rFonts w:hint="eastAsia" w:ascii="仿宋_GB2312" w:hAnsi="宋体" w:eastAsia="仿宋_GB2312" w:cs="Times New Roman"/>
          <w:sz w:val="32"/>
          <w:szCs w:val="32"/>
        </w:rPr>
        <w:t>地铁龙岗线吉祥站D出口，直走50米；</w:t>
      </w:r>
    </w:p>
    <w:p>
      <w:pPr>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深圳公交路线：3B、309、366、651、M244、M268、M275、M310、M359，吉祥站；</w:t>
      </w:r>
    </w:p>
    <w:p>
      <w:pPr>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863、309、651、K651、380、812、361、366、870、358、866、363、865，鸿基花园站。</w:t>
      </w:r>
    </w:p>
    <w:p>
      <w:pPr>
        <w:spacing w:line="560" w:lineRule="exact"/>
        <w:ind w:left="1280" w:hanging="1280" w:hangingChars="400"/>
        <w:rPr>
          <w:rFonts w:ascii="楷体" w:hAnsi="楷体" w:eastAsia="楷体"/>
          <w:sz w:val="36"/>
          <w:szCs w:val="36"/>
        </w:rPr>
      </w:pPr>
      <w:r>
        <w:rPr>
          <w:rFonts w:hint="eastAsia" w:ascii="仿宋_GB2312" w:hAnsi="仿宋" w:eastAsia="仿宋_GB2312"/>
          <w:sz w:val="32"/>
          <w:szCs w:val="32"/>
        </w:rPr>
        <w:t xml:space="preserve">联系人：黄老师 18123971963  </w:t>
      </w:r>
      <w:r>
        <w:rPr>
          <w:rFonts w:hint="eastAsia" w:ascii="仿宋_GB2312" w:hAnsi="仿宋" w:eastAsia="仿宋_GB2312"/>
          <w:sz w:val="32"/>
          <w:szCs w:val="32"/>
        </w:rPr>
        <w:br w:type="textWrapping"/>
      </w:r>
      <w:r>
        <w:rPr>
          <w:rFonts w:hint="eastAsia" w:ascii="仿宋_GB2312" w:hAnsi="仿宋" w:eastAsia="仿宋_GB2312"/>
          <w:sz w:val="32"/>
          <w:szCs w:val="32"/>
        </w:rPr>
        <w:t>鲁老师 15327820827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685BE"/>
    <w:multiLevelType w:val="singleLevel"/>
    <w:tmpl w:val="574685BE"/>
    <w:lvl w:ilvl="0" w:tentative="0">
      <w:start w:val="6"/>
      <w:numFmt w:val="chineseCounting"/>
      <w:suff w:val="space"/>
      <w:lvlText w:val="第%1条"/>
      <w:lvlJc w:val="left"/>
    </w:lvl>
  </w:abstractNum>
  <w:abstractNum w:abstractNumId="1">
    <w:nsid w:val="584D630D"/>
    <w:multiLevelType w:val="singleLevel"/>
    <w:tmpl w:val="584D630D"/>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15ED5"/>
    <w:rsid w:val="217035EC"/>
    <w:rsid w:val="514B182B"/>
    <w:rsid w:val="70E15ED5"/>
    <w:rsid w:val="7C10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2020-06-10T10:11:00Z</dcterms:created>
  <dc:creator>kavinsky</dc:creator>
  <cp:lastModifiedBy>kavinsky</cp:lastModifiedBy>
  <dcterms:modified xsi:type="dcterms:W3CDTF">2020-06-17T01:39:44Z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