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年度金融论坛补贴专项资金明细表</w:t>
      </w:r>
      <w:bookmarkStart w:id="0" w:name="_GoBack"/>
      <w:bookmarkEnd w:id="0"/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5954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论坛主办方</w:t>
            </w:r>
            <w:r>
              <w:rPr>
                <w:rFonts w:hint="eastAsia"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论坛名称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合计补贴金额（元）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中国风险投资研究院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lang w:eastAsia="zh-CN"/>
              </w:rPr>
              <w:t>第二十二届中国风险投资论坛</w:t>
            </w:r>
          </w:p>
        </w:tc>
        <w:tc>
          <w:tcPr>
            <w:tcW w:w="2344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lang w:val="en-US" w:eastAsia="zh-CN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344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lang w:val="en-US" w:eastAsia="zh-CN"/>
              </w:rPr>
              <w:t>1,000,000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</w:rPr>
      </w:pPr>
    </w:p>
    <w:sectPr>
      <w:footerReference r:id="rId3" w:type="default"/>
      <w:pgSz w:w="16838" w:h="11906" w:orient="landscape"/>
      <w:pgMar w:top="1588" w:right="1985" w:bottom="1474" w:left="141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0367368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宋体" w:hAnsi="宋体" w:cs="宋体"/>
            <w:sz w:val="28"/>
            <w:szCs w:val="28"/>
          </w:rPr>
          <w:t xml:space="preserve">— </w:t>
        </w:r>
        <w:r>
          <w:rPr>
            <w:rFonts w:ascii="宋体" w:hAnsi="宋体" w:cs="宋体"/>
            <w:sz w:val="28"/>
            <w:szCs w:val="28"/>
          </w:rPr>
          <w:fldChar w:fldCharType="begin"/>
        </w:r>
        <w:r>
          <w:rPr>
            <w:rFonts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1</w:t>
        </w:r>
        <w:r>
          <w:rPr>
            <w:rFonts w:ascii="宋体" w:hAnsi="宋体" w:cs="宋体"/>
            <w:sz w:val="28"/>
            <w:szCs w:val="28"/>
          </w:rPr>
          <w:fldChar w:fldCharType="end"/>
        </w:r>
        <w:r>
          <w:rPr>
            <w:rFonts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56F1"/>
    <w:rsid w:val="00037E2A"/>
    <w:rsid w:val="000476D2"/>
    <w:rsid w:val="00050DE7"/>
    <w:rsid w:val="00057DBD"/>
    <w:rsid w:val="00083077"/>
    <w:rsid w:val="000849AE"/>
    <w:rsid w:val="00090209"/>
    <w:rsid w:val="0009598D"/>
    <w:rsid w:val="000A6466"/>
    <w:rsid w:val="000B011C"/>
    <w:rsid w:val="000C048E"/>
    <w:rsid w:val="000C087F"/>
    <w:rsid w:val="000C3D49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17705"/>
    <w:rsid w:val="00127242"/>
    <w:rsid w:val="0013033A"/>
    <w:rsid w:val="00132553"/>
    <w:rsid w:val="001347F8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0636A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A27"/>
    <w:rsid w:val="00255F39"/>
    <w:rsid w:val="0025722E"/>
    <w:rsid w:val="00262F9E"/>
    <w:rsid w:val="00265567"/>
    <w:rsid w:val="002742AB"/>
    <w:rsid w:val="00281C76"/>
    <w:rsid w:val="00292DD7"/>
    <w:rsid w:val="00293827"/>
    <w:rsid w:val="002A3595"/>
    <w:rsid w:val="002C5A55"/>
    <w:rsid w:val="002C6415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77CB5"/>
    <w:rsid w:val="003805E5"/>
    <w:rsid w:val="00386CE7"/>
    <w:rsid w:val="0039615C"/>
    <w:rsid w:val="003A0752"/>
    <w:rsid w:val="003C25AF"/>
    <w:rsid w:val="003D0B35"/>
    <w:rsid w:val="003D22B4"/>
    <w:rsid w:val="00401FDA"/>
    <w:rsid w:val="0040475D"/>
    <w:rsid w:val="004051B7"/>
    <w:rsid w:val="0040536A"/>
    <w:rsid w:val="00425608"/>
    <w:rsid w:val="00427B17"/>
    <w:rsid w:val="004322AA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18C"/>
    <w:rsid w:val="004C0BB9"/>
    <w:rsid w:val="004C51D3"/>
    <w:rsid w:val="004D2D40"/>
    <w:rsid w:val="004D4795"/>
    <w:rsid w:val="004D562B"/>
    <w:rsid w:val="004E2936"/>
    <w:rsid w:val="004F350D"/>
    <w:rsid w:val="004F4A2F"/>
    <w:rsid w:val="00500F7F"/>
    <w:rsid w:val="00505786"/>
    <w:rsid w:val="005133D5"/>
    <w:rsid w:val="00526531"/>
    <w:rsid w:val="0053093C"/>
    <w:rsid w:val="005373CB"/>
    <w:rsid w:val="005655FF"/>
    <w:rsid w:val="005711CB"/>
    <w:rsid w:val="0057171C"/>
    <w:rsid w:val="005727CA"/>
    <w:rsid w:val="0059236A"/>
    <w:rsid w:val="00596311"/>
    <w:rsid w:val="005A2DB1"/>
    <w:rsid w:val="005A53AC"/>
    <w:rsid w:val="005B0230"/>
    <w:rsid w:val="005B0EDB"/>
    <w:rsid w:val="005B6D61"/>
    <w:rsid w:val="005E151D"/>
    <w:rsid w:val="005E604B"/>
    <w:rsid w:val="005E63A5"/>
    <w:rsid w:val="00600324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141F"/>
    <w:rsid w:val="0066589E"/>
    <w:rsid w:val="00681B94"/>
    <w:rsid w:val="00684886"/>
    <w:rsid w:val="00686AF9"/>
    <w:rsid w:val="00690298"/>
    <w:rsid w:val="006A5FED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551EA"/>
    <w:rsid w:val="007605CF"/>
    <w:rsid w:val="00766E9D"/>
    <w:rsid w:val="0078144A"/>
    <w:rsid w:val="00783101"/>
    <w:rsid w:val="00784F59"/>
    <w:rsid w:val="0078605B"/>
    <w:rsid w:val="007937B1"/>
    <w:rsid w:val="007A3BDE"/>
    <w:rsid w:val="007A4535"/>
    <w:rsid w:val="007A787D"/>
    <w:rsid w:val="007B035C"/>
    <w:rsid w:val="007B66EF"/>
    <w:rsid w:val="007C6CB5"/>
    <w:rsid w:val="007C7A2D"/>
    <w:rsid w:val="007D3284"/>
    <w:rsid w:val="007D5E6C"/>
    <w:rsid w:val="007F01C9"/>
    <w:rsid w:val="007F2FB4"/>
    <w:rsid w:val="007F526E"/>
    <w:rsid w:val="008050BF"/>
    <w:rsid w:val="0081047B"/>
    <w:rsid w:val="00821F43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1A5C"/>
    <w:rsid w:val="008F394A"/>
    <w:rsid w:val="009054A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3019"/>
    <w:rsid w:val="009B12BB"/>
    <w:rsid w:val="009C026D"/>
    <w:rsid w:val="009D7921"/>
    <w:rsid w:val="009F0F6E"/>
    <w:rsid w:val="009F569C"/>
    <w:rsid w:val="009F6098"/>
    <w:rsid w:val="009F7401"/>
    <w:rsid w:val="00A025C9"/>
    <w:rsid w:val="00A02919"/>
    <w:rsid w:val="00A15FB4"/>
    <w:rsid w:val="00A161D0"/>
    <w:rsid w:val="00A3458F"/>
    <w:rsid w:val="00A432F8"/>
    <w:rsid w:val="00A4534D"/>
    <w:rsid w:val="00A455AD"/>
    <w:rsid w:val="00A46DD0"/>
    <w:rsid w:val="00A52CB3"/>
    <w:rsid w:val="00A542AC"/>
    <w:rsid w:val="00A54827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6F9E"/>
    <w:rsid w:val="00B33E6C"/>
    <w:rsid w:val="00B44FC0"/>
    <w:rsid w:val="00B54DAB"/>
    <w:rsid w:val="00B65F6E"/>
    <w:rsid w:val="00B6604F"/>
    <w:rsid w:val="00B865C1"/>
    <w:rsid w:val="00B96E7D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50A5D"/>
    <w:rsid w:val="00C707E4"/>
    <w:rsid w:val="00C712BF"/>
    <w:rsid w:val="00C72DBA"/>
    <w:rsid w:val="00C77075"/>
    <w:rsid w:val="00C84708"/>
    <w:rsid w:val="00C8477C"/>
    <w:rsid w:val="00C86703"/>
    <w:rsid w:val="00C910BF"/>
    <w:rsid w:val="00CA419F"/>
    <w:rsid w:val="00CA6CC1"/>
    <w:rsid w:val="00CC7AA0"/>
    <w:rsid w:val="00CE302A"/>
    <w:rsid w:val="00CE72C8"/>
    <w:rsid w:val="00CF78BF"/>
    <w:rsid w:val="00D01768"/>
    <w:rsid w:val="00D0707B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0677"/>
    <w:rsid w:val="00E042D1"/>
    <w:rsid w:val="00E046A1"/>
    <w:rsid w:val="00E069AD"/>
    <w:rsid w:val="00E1255F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3D4B"/>
    <w:rsid w:val="00F37225"/>
    <w:rsid w:val="00F37A3F"/>
    <w:rsid w:val="00F43670"/>
    <w:rsid w:val="00F50867"/>
    <w:rsid w:val="00F72D32"/>
    <w:rsid w:val="00F7532F"/>
    <w:rsid w:val="00F75B33"/>
    <w:rsid w:val="00F8388B"/>
    <w:rsid w:val="00F87F57"/>
    <w:rsid w:val="00F905E3"/>
    <w:rsid w:val="00F93034"/>
    <w:rsid w:val="00F968E4"/>
    <w:rsid w:val="00FA63AE"/>
    <w:rsid w:val="00FB50BD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  <w:rsid w:val="030B1210"/>
    <w:rsid w:val="050612BF"/>
    <w:rsid w:val="4D833309"/>
    <w:rsid w:val="7ED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semiHidden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biaoti_b1"/>
    <w:basedOn w:val="11"/>
    <w:qFormat/>
    <w:uiPriority w:val="0"/>
    <w:rPr>
      <w:b/>
      <w:bCs/>
      <w:color w:val="5D5B5C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函 标题"/>
    <w:basedOn w:val="1"/>
    <w:link w:val="18"/>
    <w:qFormat/>
    <w:uiPriority w:val="0"/>
    <w:pPr>
      <w:tabs>
        <w:tab w:val="left" w:pos="7020"/>
      </w:tabs>
      <w:spacing w:line="60" w:lineRule="auto"/>
      <w:ind w:right="69" w:rightChars="33"/>
      <w:jc w:val="center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函 标题 Char"/>
    <w:basedOn w:val="11"/>
    <w:link w:val="17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9">
    <w:name w:val="函 二级标题"/>
    <w:basedOn w:val="1"/>
    <w:link w:val="20"/>
    <w:qFormat/>
    <w:uiPriority w:val="0"/>
    <w:pPr>
      <w:spacing w:line="560" w:lineRule="exact"/>
      <w:ind w:firstLine="707" w:firstLineChars="221"/>
      <w:jc w:val="left"/>
    </w:pPr>
    <w:rPr>
      <w:rFonts w:ascii="楷体_GB2312" w:hAnsi="Calibri" w:eastAsia="楷体_GB2312" w:cs="Times New Roman"/>
      <w:kern w:val="0"/>
      <w:sz w:val="32"/>
      <w:szCs w:val="32"/>
    </w:rPr>
  </w:style>
  <w:style w:type="character" w:customStyle="1" w:styleId="20">
    <w:name w:val="函 二级标题 Char"/>
    <w:basedOn w:val="11"/>
    <w:link w:val="19"/>
    <w:qFormat/>
    <w:uiPriority w:val="0"/>
    <w:rPr>
      <w:rFonts w:ascii="楷体_GB2312" w:hAnsi="Calibri" w:eastAsia="楷体_GB2312" w:cs="Times New Roman"/>
      <w:kern w:val="0"/>
      <w:sz w:val="32"/>
      <w:szCs w:val="32"/>
    </w:rPr>
  </w:style>
  <w:style w:type="paragraph" w:customStyle="1" w:styleId="21">
    <w:name w:val="函 三级标题"/>
    <w:basedOn w:val="19"/>
    <w:link w:val="22"/>
    <w:qFormat/>
    <w:uiPriority w:val="0"/>
    <w:rPr>
      <w:rFonts w:ascii="仿宋_GB2312" w:eastAsia="仿宋_GB2312"/>
      <w:b/>
    </w:rPr>
  </w:style>
  <w:style w:type="character" w:customStyle="1" w:styleId="22">
    <w:name w:val="函 三级标题 Char"/>
    <w:basedOn w:val="20"/>
    <w:link w:val="21"/>
    <w:qFormat/>
    <w:uiPriority w:val="0"/>
    <w:rPr>
      <w:rFonts w:ascii="仿宋_GB2312" w:hAnsi="Calibri" w:eastAsia="仿宋_GB2312" w:cs="Times New Roman"/>
      <w:b/>
      <w:kern w:val="0"/>
      <w:sz w:val="32"/>
      <w:szCs w:val="32"/>
    </w:rPr>
  </w:style>
  <w:style w:type="paragraph" w:customStyle="1" w:styleId="23">
    <w:name w:val="函 正文"/>
    <w:basedOn w:val="1"/>
    <w:link w:val="24"/>
    <w:qFormat/>
    <w:uiPriority w:val="0"/>
    <w:pPr>
      <w:spacing w:line="560" w:lineRule="exact"/>
    </w:pPr>
    <w:rPr>
      <w:rFonts w:ascii="仿宋_GB2312" w:hAnsi="Calibri" w:eastAsia="仿宋_GB2312" w:cs="Times New Roman"/>
      <w:kern w:val="0"/>
      <w:sz w:val="32"/>
      <w:szCs w:val="24"/>
    </w:rPr>
  </w:style>
  <w:style w:type="character" w:customStyle="1" w:styleId="24">
    <w:name w:val="函 正文 Char"/>
    <w:basedOn w:val="11"/>
    <w:link w:val="23"/>
    <w:qFormat/>
    <w:uiPriority w:val="0"/>
    <w:rPr>
      <w:rFonts w:ascii="仿宋_GB2312" w:hAnsi="Calibri" w:eastAsia="仿宋_GB2312" w:cs="Times New Roman"/>
      <w:kern w:val="0"/>
      <w:sz w:val="32"/>
      <w:szCs w:val="24"/>
    </w:rPr>
  </w:style>
  <w:style w:type="paragraph" w:customStyle="1" w:styleId="25">
    <w:name w:val="函 一级标题"/>
    <w:basedOn w:val="23"/>
    <w:link w:val="26"/>
    <w:qFormat/>
    <w:uiPriority w:val="0"/>
    <w:rPr>
      <w:rFonts w:ascii="黑体" w:eastAsia="黑体"/>
      <w:color w:val="000000"/>
      <w:szCs w:val="32"/>
    </w:rPr>
  </w:style>
  <w:style w:type="character" w:customStyle="1" w:styleId="26">
    <w:name w:val="函 一级标题 Char"/>
    <w:basedOn w:val="24"/>
    <w:link w:val="25"/>
    <w:qFormat/>
    <w:uiPriority w:val="0"/>
    <w:rPr>
      <w:rFonts w:ascii="黑体" w:hAnsi="Calibri" w:eastAsia="黑体" w:cs="Times New Roman"/>
      <w:color w:val="000000"/>
      <w:kern w:val="0"/>
      <w:sz w:val="32"/>
      <w:szCs w:val="32"/>
    </w:rPr>
  </w:style>
  <w:style w:type="paragraph" w:customStyle="1" w:styleId="27">
    <w:name w:val="函印发机关及日期"/>
    <w:link w:val="28"/>
    <w:qFormat/>
    <w:uiPriority w:val="0"/>
    <w:pPr>
      <w:tabs>
        <w:tab w:val="left" w:pos="3261"/>
      </w:tabs>
      <w:spacing w:line="560" w:lineRule="exact"/>
      <w:ind w:firstLine="3078" w:firstLineChars="962"/>
      <w:jc w:val="center"/>
    </w:pPr>
    <w:rPr>
      <w:rFonts w:ascii="Calibri" w:hAnsi="Calibri" w:eastAsia="仿宋" w:cs="Times New Roman"/>
      <w:kern w:val="0"/>
      <w:sz w:val="28"/>
      <w:szCs w:val="32"/>
      <w:lang w:val="en-US" w:eastAsia="zh-CN" w:bidi="ar-SA"/>
    </w:rPr>
  </w:style>
  <w:style w:type="character" w:customStyle="1" w:styleId="28">
    <w:name w:val="函印发机关及日期 Char"/>
    <w:basedOn w:val="11"/>
    <w:link w:val="27"/>
    <w:qFormat/>
    <w:uiPriority w:val="0"/>
    <w:rPr>
      <w:rFonts w:ascii="Calibri" w:hAnsi="Calibri" w:eastAsia="仿宋" w:cs="Times New Roman"/>
      <w:kern w:val="0"/>
      <w:sz w:val="28"/>
      <w:szCs w:val="32"/>
    </w:rPr>
  </w:style>
  <w:style w:type="paragraph" w:customStyle="1" w:styleId="29">
    <w:name w:val="函版记1磅"/>
    <w:basedOn w:val="23"/>
    <w:link w:val="30"/>
    <w:qFormat/>
    <w:uiPriority w:val="0"/>
    <w:pPr>
      <w:pBdr>
        <w:top w:val="single" w:color="auto" w:sz="8" w:space="1"/>
        <w:bottom w:val="single" w:color="auto" w:sz="8" w:space="1"/>
      </w:pBdr>
    </w:pPr>
    <w:rPr>
      <w:sz w:val="28"/>
    </w:rPr>
  </w:style>
  <w:style w:type="character" w:customStyle="1" w:styleId="30">
    <w:name w:val="函版记1磅 Char"/>
    <w:basedOn w:val="11"/>
    <w:link w:val="29"/>
    <w:qFormat/>
    <w:uiPriority w:val="0"/>
    <w:rPr>
      <w:rFonts w:ascii="仿宋_GB2312" w:hAnsi="Calibri" w:eastAsia="仿宋_GB2312" w:cs="Times New Roman"/>
      <w:kern w:val="0"/>
      <w:sz w:val="28"/>
      <w:szCs w:val="24"/>
    </w:rPr>
  </w:style>
  <w:style w:type="paragraph" w:customStyle="1" w:styleId="31">
    <w:name w:val="函 页码"/>
    <w:qFormat/>
    <w:uiPriority w:val="0"/>
    <w:pPr>
      <w:spacing w:line="560" w:lineRule="exact"/>
    </w:pPr>
    <w:rPr>
      <w:rFonts w:cs="Times New Roman" w:asciiTheme="minorEastAsia" w:hAnsiTheme="minorEastAsia" w:eastAsiaTheme="minorEastAsia"/>
      <w:kern w:val="0"/>
      <w:sz w:val="28"/>
      <w:szCs w:val="32"/>
      <w:lang w:val="en-US" w:eastAsia="zh-CN" w:bidi="ar-SA"/>
    </w:rPr>
  </w:style>
  <w:style w:type="character" w:customStyle="1" w:styleId="32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2015-01-22T01:18:00Z</dcterms:created>
  <dc:creator>yuer</dc:creator>
  <cp:lastModifiedBy>刘丽青</cp:lastModifiedBy>
  <cp:lastPrinted>2019-12-20T02:17:00Z</cp:lastPrinted>
  <dcterms:modified xsi:type="dcterms:W3CDTF">2020-06-15T02:58:08Z</dcterms:modified>
  <dc:title>深府金函〔2006〕222号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