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snapToGrid w:val="0"/>
        <w:jc w:val="center"/>
        <w:rPr>
          <w:rFonts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深圳市政府采购公告和公示信息格式规范</w:t>
      </w:r>
    </w:p>
    <w:p>
      <w:pPr>
        <w:widowControl/>
        <w:snapToGrid w:val="0"/>
        <w:jc w:val="center"/>
        <w:rPr>
          <w:rFonts w:ascii="方正小标宋简体" w:hAnsi="方正小标宋简体" w:eastAsia="方正小标宋简体" w:cs="方正小标宋简体"/>
          <w:kern w:val="44"/>
          <w:sz w:val="44"/>
          <w:szCs w:val="44"/>
        </w:rPr>
      </w:pPr>
      <w:bookmarkStart w:id="0" w:name="_GoBack"/>
      <w:bookmarkEnd w:id="0"/>
      <w:r>
        <w:rPr>
          <w:rFonts w:hint="eastAsia" w:ascii="方正小标宋简体" w:hAnsi="方正小标宋简体" w:eastAsia="方正小标宋简体" w:cs="方正小标宋简体"/>
          <w:kern w:val="44"/>
          <w:sz w:val="44"/>
          <w:szCs w:val="44"/>
        </w:rPr>
        <w:t>（2020年版）</w:t>
      </w:r>
    </w:p>
    <w:p>
      <w:pPr>
        <w:pStyle w:val="7"/>
        <w:tabs>
          <w:tab w:val="right" w:leader="dot" w:pos="8296"/>
        </w:tabs>
        <w:jc w:val="center"/>
        <w:rPr>
          <w:rFonts w:ascii="仿宋_GB2312" w:eastAsia="仿宋_GB2312"/>
          <w:sz w:val="28"/>
          <w:szCs w:val="28"/>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7"/>
        <w:tabs>
          <w:tab w:val="right" w:leader="dot" w:pos="8296"/>
        </w:tabs>
        <w:jc w:val="center"/>
        <w:rPr>
          <w:rStyle w:val="12"/>
          <w:rFonts w:ascii="宋体" w:hAnsi="宋体"/>
          <w:b/>
          <w:color w:val="auto"/>
          <w:sz w:val="36"/>
          <w:szCs w:val="36"/>
          <w:u w:val="none"/>
        </w:rPr>
      </w:pPr>
      <w:r>
        <w:rPr>
          <w:rStyle w:val="12"/>
          <w:rFonts w:hint="eastAsia" w:ascii="宋体" w:hAnsi="宋体"/>
          <w:b/>
          <w:color w:val="auto"/>
          <w:sz w:val="36"/>
          <w:szCs w:val="36"/>
          <w:u w:val="none"/>
        </w:rPr>
        <w:t>目录</w:t>
      </w:r>
    </w:p>
    <w:p>
      <w:pPr>
        <w:pStyle w:val="7"/>
        <w:tabs>
          <w:tab w:val="right" w:leader="dot" w:pos="8306"/>
        </w:tabs>
        <w:rPr>
          <w:rFonts w:ascii="仿宋_GB2312" w:hAnsi="Times New Roman" w:eastAsia="仿宋_GB2312"/>
          <w:kern w:val="2"/>
          <w:szCs w:val="28"/>
        </w:rPr>
      </w:pPr>
      <w:r>
        <w:rPr>
          <w:rFonts w:ascii="仿宋_GB2312" w:eastAsia="仿宋_GB2312"/>
          <w:sz w:val="28"/>
          <w:szCs w:val="28"/>
        </w:rPr>
        <w:fldChar w:fldCharType="begin"/>
      </w:r>
      <w:r>
        <w:rPr>
          <w:rFonts w:ascii="仿宋_GB2312" w:eastAsia="仿宋_GB2312"/>
          <w:sz w:val="28"/>
          <w:szCs w:val="28"/>
        </w:rPr>
        <w:instrText xml:space="preserve"> TOC \o "1-3" \h \z \u </w:instrText>
      </w:r>
      <w:r>
        <w:rPr>
          <w:rFonts w:ascii="仿宋_GB2312" w:eastAsia="仿宋_GB2312"/>
          <w:sz w:val="28"/>
          <w:szCs w:val="28"/>
        </w:rPr>
        <w:fldChar w:fldCharType="separate"/>
      </w:r>
      <w:r>
        <w:fldChar w:fldCharType="begin"/>
      </w:r>
      <w:r>
        <w:instrText xml:space="preserve">HYPERLINK  \l "_Toc22325" </w:instrText>
      </w:r>
      <w:r>
        <w:fldChar w:fldCharType="separate"/>
      </w:r>
      <w:r>
        <w:rPr>
          <w:rFonts w:hint="eastAsia" w:ascii="华文中宋" w:hAnsi="华文中宋" w:eastAsia="华文中宋"/>
          <w:kern w:val="2"/>
        </w:rPr>
        <w:t>2020年度**部门政府采购意向公开表</w:t>
      </w:r>
      <w:r>
        <w:rPr>
          <w:rFonts w:hint="eastAsia" w:ascii="华文中宋" w:hAnsi="华文中宋" w:eastAsia="华文中宋"/>
          <w:kern w:val="2"/>
        </w:rPr>
        <w:tab/>
      </w:r>
      <w:r>
        <w:rPr>
          <w:rFonts w:hint="eastAsia" w:ascii="Times New Roman" w:hAnsi="Times New Roman"/>
          <w:kern w:val="2"/>
        </w:rPr>
        <w:fldChar w:fldCharType="begin"/>
      </w:r>
      <w:r>
        <w:rPr>
          <w:rFonts w:hint="eastAsia" w:ascii="Times New Roman" w:hAnsi="Times New Roman"/>
          <w:kern w:val="2"/>
        </w:rPr>
        <w:instrText xml:space="preserve"> PAGEREF _Toc22325 </w:instrText>
      </w:r>
      <w:r>
        <w:rPr>
          <w:rFonts w:hint="eastAsia" w:ascii="Times New Roman" w:hAnsi="Times New Roman"/>
          <w:kern w:val="2"/>
        </w:rPr>
        <w:fldChar w:fldCharType="separate"/>
      </w:r>
      <w:r>
        <w:rPr>
          <w:rFonts w:hint="eastAsia" w:ascii="Times New Roman" w:hAnsi="Times New Roman"/>
          <w:kern w:val="2"/>
        </w:rPr>
        <w:t>1</w:t>
      </w:r>
      <w:r>
        <w:rPr>
          <w:rFonts w:hint="eastAsia"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"_Toc30082" </w:instrText>
      </w:r>
      <w:r>
        <w:fldChar w:fldCharType="separate"/>
      </w:r>
      <w:r>
        <w:rPr>
          <w:rFonts w:hint="eastAsia" w:ascii="华文中宋" w:hAnsi="华文中宋" w:eastAsia="华文中宋"/>
          <w:kern w:val="2"/>
        </w:rPr>
        <w:t>招标公告</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_Toc30082 </w:instrText>
      </w:r>
      <w:r>
        <w:rPr>
          <w:rFonts w:ascii="Times New Roman" w:hAnsi="Times New Roman"/>
          <w:kern w:val="2"/>
        </w:rPr>
        <w:fldChar w:fldCharType="separate"/>
      </w:r>
      <w:r>
        <w:rPr>
          <w:rFonts w:ascii="Times New Roman" w:hAnsi="Times New Roman"/>
          <w:kern w:val="2"/>
        </w:rPr>
        <w:t>2</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"_Toc30538" </w:instrText>
      </w:r>
      <w:r>
        <w:fldChar w:fldCharType="separate"/>
      </w:r>
      <w:r>
        <w:rPr>
          <w:rFonts w:hint="eastAsia" w:ascii="华文中宋" w:hAnsi="华文中宋" w:eastAsia="华文中宋"/>
          <w:kern w:val="2"/>
        </w:rPr>
        <w:t>竞争性谈判（单一来源采购、竞价、预选采购）公告</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_Toc30538 </w:instrText>
      </w:r>
      <w:r>
        <w:rPr>
          <w:rFonts w:ascii="Times New Roman" w:hAnsi="Times New Roman"/>
          <w:kern w:val="2"/>
        </w:rPr>
        <w:fldChar w:fldCharType="separate"/>
      </w:r>
      <w:r>
        <w:rPr>
          <w:rFonts w:ascii="Times New Roman" w:hAnsi="Times New Roman"/>
          <w:kern w:val="2"/>
        </w:rPr>
        <w:t>5</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"_Toc12939" </w:instrText>
      </w:r>
      <w:r>
        <w:fldChar w:fldCharType="separate"/>
      </w:r>
      <w:r>
        <w:rPr>
          <w:rFonts w:hint="eastAsia" w:ascii="华文中宋" w:hAnsi="华文中宋" w:eastAsia="华文中宋"/>
          <w:kern w:val="2"/>
        </w:rPr>
        <w:t>中标（成交）结果公示</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_Toc12939 </w:instrText>
      </w:r>
      <w:r>
        <w:rPr>
          <w:rFonts w:ascii="Times New Roman" w:hAnsi="Times New Roman"/>
          <w:kern w:val="2"/>
        </w:rPr>
        <w:fldChar w:fldCharType="separate"/>
      </w:r>
      <w:r>
        <w:rPr>
          <w:rFonts w:ascii="Times New Roman" w:hAnsi="Times New Roman"/>
          <w:kern w:val="2"/>
        </w:rPr>
        <w:t>9</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"_Toc23498" </w:instrText>
      </w:r>
      <w:r>
        <w:fldChar w:fldCharType="separate"/>
      </w:r>
      <w:r>
        <w:rPr>
          <w:rFonts w:hint="eastAsia" w:ascii="华文中宋" w:hAnsi="华文中宋" w:eastAsia="华文中宋"/>
          <w:kern w:val="2"/>
        </w:rPr>
        <w:t>更正公告</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_Toc23498 </w:instrText>
      </w:r>
      <w:r>
        <w:rPr>
          <w:rFonts w:ascii="Times New Roman" w:hAnsi="Times New Roman"/>
          <w:kern w:val="2"/>
        </w:rPr>
        <w:fldChar w:fldCharType="separate"/>
      </w:r>
      <w:r>
        <w:rPr>
          <w:rFonts w:ascii="Times New Roman" w:hAnsi="Times New Roman"/>
          <w:kern w:val="2"/>
        </w:rPr>
        <w:t>12</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"_Toc24265" </w:instrText>
      </w:r>
      <w:r>
        <w:fldChar w:fldCharType="separate"/>
      </w:r>
      <w:r>
        <w:rPr>
          <w:rFonts w:hint="eastAsia" w:ascii="华文中宋" w:hAnsi="华文中宋" w:eastAsia="华文中宋"/>
          <w:kern w:val="2"/>
        </w:rPr>
        <w:t>终止公告</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_Toc24265 </w:instrText>
      </w:r>
      <w:r>
        <w:rPr>
          <w:rFonts w:ascii="Times New Roman" w:hAnsi="Times New Roman"/>
          <w:kern w:val="2"/>
        </w:rPr>
        <w:fldChar w:fldCharType="separate"/>
      </w:r>
      <w:r>
        <w:rPr>
          <w:rFonts w:ascii="Times New Roman" w:hAnsi="Times New Roman"/>
          <w:kern w:val="2"/>
        </w:rPr>
        <w:t>14</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"_Toc9706" </w:instrText>
      </w:r>
      <w:r>
        <w:fldChar w:fldCharType="separate"/>
      </w:r>
      <w:r>
        <w:rPr>
          <w:rFonts w:hint="eastAsia" w:ascii="华文中宋" w:hAnsi="华文中宋" w:eastAsia="华文中宋"/>
          <w:kern w:val="2"/>
        </w:rPr>
        <w:t>合同公告</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_Toc9706 </w:instrText>
      </w:r>
      <w:r>
        <w:rPr>
          <w:rFonts w:ascii="Times New Roman" w:hAnsi="Times New Roman"/>
          <w:kern w:val="2"/>
        </w:rPr>
        <w:fldChar w:fldCharType="separate"/>
      </w:r>
      <w:r>
        <w:rPr>
          <w:rFonts w:ascii="Times New Roman" w:hAnsi="Times New Roman"/>
          <w:kern w:val="2"/>
        </w:rPr>
        <w:t>16</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"_Toc20662" </w:instrText>
      </w:r>
      <w:r>
        <w:fldChar w:fldCharType="separate"/>
      </w:r>
      <w:r>
        <w:rPr>
          <w:rFonts w:hint="eastAsia" w:ascii="华文中宋" w:hAnsi="华文中宋" w:eastAsia="华文中宋"/>
          <w:kern w:val="2"/>
        </w:rPr>
        <w:t>公共服务项目验收结果公告</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_Toc20662 </w:instrText>
      </w:r>
      <w:r>
        <w:rPr>
          <w:rFonts w:ascii="Times New Roman" w:hAnsi="Times New Roman"/>
          <w:kern w:val="2"/>
        </w:rPr>
        <w:fldChar w:fldCharType="separate"/>
      </w:r>
      <w:r>
        <w:rPr>
          <w:rFonts w:ascii="Times New Roman" w:hAnsi="Times New Roman"/>
          <w:kern w:val="2"/>
        </w:rPr>
        <w:t>18</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"_Toc18980" </w:instrText>
      </w:r>
      <w:r>
        <w:fldChar w:fldCharType="separate"/>
      </w:r>
      <w:r>
        <w:rPr>
          <w:rFonts w:hint="eastAsia" w:ascii="华文中宋" w:hAnsi="华文中宋" w:eastAsia="华文中宋"/>
          <w:kern w:val="2"/>
        </w:rPr>
        <w:t>单一来源采购审批前公示</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_Toc18980 </w:instrText>
      </w:r>
      <w:r>
        <w:rPr>
          <w:rFonts w:ascii="Times New Roman" w:hAnsi="Times New Roman"/>
          <w:kern w:val="2"/>
        </w:rPr>
        <w:fldChar w:fldCharType="separate"/>
      </w:r>
      <w:r>
        <w:rPr>
          <w:rFonts w:ascii="Times New Roman" w:hAnsi="Times New Roman"/>
          <w:kern w:val="2"/>
        </w:rPr>
        <w:t>19</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"_Toc18452" </w:instrText>
      </w:r>
      <w:r>
        <w:fldChar w:fldCharType="separate"/>
      </w:r>
      <w:r>
        <w:rPr>
          <w:rFonts w:hint="eastAsia" w:ascii="华文中宋" w:hAnsi="华文中宋" w:eastAsia="华文中宋"/>
          <w:kern w:val="2"/>
        </w:rPr>
        <w:t>竞争性谈判采购审批前公示</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_Toc18452 </w:instrText>
      </w:r>
      <w:r>
        <w:rPr>
          <w:rFonts w:ascii="Times New Roman" w:hAnsi="Times New Roman"/>
          <w:kern w:val="2"/>
        </w:rPr>
        <w:fldChar w:fldCharType="separate"/>
      </w:r>
      <w:r>
        <w:rPr>
          <w:rFonts w:ascii="Times New Roman" w:hAnsi="Times New Roman"/>
          <w:kern w:val="2"/>
        </w:rPr>
        <w:t>20</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"_Toc18568" </w:instrText>
      </w:r>
      <w:r>
        <w:fldChar w:fldCharType="separate"/>
      </w:r>
      <w:r>
        <w:rPr>
          <w:rFonts w:hint="eastAsia" w:ascii="华文中宋" w:hAnsi="华文中宋" w:eastAsia="华文中宋"/>
          <w:kern w:val="2"/>
          <w:szCs w:val="44"/>
        </w:rPr>
        <w:t>集中采购转</w:t>
      </w:r>
      <w:r>
        <w:rPr>
          <w:rFonts w:hint="eastAsia" w:ascii="华文中宋" w:hAnsi="华文中宋" w:eastAsia="华文中宋"/>
          <w:kern w:val="2"/>
        </w:rPr>
        <w:t>自行采购项目成交结果公告</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_Toc18568 </w:instrText>
      </w:r>
      <w:r>
        <w:rPr>
          <w:rFonts w:ascii="Times New Roman" w:hAnsi="Times New Roman"/>
          <w:kern w:val="2"/>
        </w:rPr>
        <w:fldChar w:fldCharType="separate"/>
      </w:r>
      <w:r>
        <w:rPr>
          <w:rFonts w:ascii="Times New Roman" w:hAnsi="Times New Roman"/>
          <w:kern w:val="2"/>
        </w:rPr>
        <w:t>21</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"_Toc28049" </w:instrText>
      </w:r>
      <w:r>
        <w:fldChar w:fldCharType="separate"/>
      </w:r>
      <w:r>
        <w:rPr>
          <w:rFonts w:hint="eastAsia" w:ascii="华文中宋" w:hAnsi="华文中宋" w:eastAsia="华文中宋"/>
          <w:kern w:val="2"/>
        </w:rPr>
        <w:t>替补中标供应商公示</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_Toc28049 </w:instrText>
      </w:r>
      <w:r>
        <w:rPr>
          <w:rFonts w:ascii="Times New Roman" w:hAnsi="Times New Roman"/>
          <w:kern w:val="2"/>
        </w:rPr>
        <w:fldChar w:fldCharType="separate"/>
      </w:r>
      <w:r>
        <w:rPr>
          <w:rFonts w:ascii="Times New Roman" w:hAnsi="Times New Roman"/>
          <w:kern w:val="2"/>
        </w:rPr>
        <w:t>23</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"_Toc2999" </w:instrText>
      </w:r>
      <w:r>
        <w:fldChar w:fldCharType="separate"/>
      </w:r>
      <w:r>
        <w:rPr>
          <w:rFonts w:hint="eastAsia" w:ascii="华文中宋" w:hAnsi="华文中宋" w:eastAsia="华文中宋"/>
          <w:kern w:val="2"/>
        </w:rPr>
        <w:t>优质服务合同续期奖励公示</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_Toc2999 </w:instrText>
      </w:r>
      <w:r>
        <w:rPr>
          <w:rFonts w:ascii="Times New Roman" w:hAnsi="Times New Roman"/>
          <w:kern w:val="2"/>
        </w:rPr>
        <w:fldChar w:fldCharType="separate"/>
      </w:r>
      <w:r>
        <w:rPr>
          <w:rFonts w:ascii="Times New Roman" w:hAnsi="Times New Roman"/>
          <w:kern w:val="2"/>
        </w:rPr>
        <w:t>25</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"_Toc18485" </w:instrText>
      </w:r>
      <w:r>
        <w:fldChar w:fldCharType="separate"/>
      </w:r>
      <w:r>
        <w:rPr>
          <w:rFonts w:hint="eastAsia" w:ascii="华文中宋" w:hAnsi="华文中宋" w:eastAsia="华文中宋"/>
          <w:kern w:val="2"/>
        </w:rPr>
        <w:t>政府采购行政裁决结果公告</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_Toc18485 </w:instrText>
      </w:r>
      <w:r>
        <w:rPr>
          <w:rFonts w:ascii="Times New Roman" w:hAnsi="Times New Roman"/>
          <w:kern w:val="2"/>
        </w:rPr>
        <w:fldChar w:fldCharType="separate"/>
      </w:r>
      <w:r>
        <w:rPr>
          <w:rFonts w:ascii="Times New Roman" w:hAnsi="Times New Roman"/>
          <w:kern w:val="2"/>
        </w:rPr>
        <w:t>27</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"_Toc20955" </w:instrText>
      </w:r>
      <w:r>
        <w:fldChar w:fldCharType="separate"/>
      </w:r>
      <w:r>
        <w:rPr>
          <w:rFonts w:hint="eastAsia" w:ascii="华文中宋" w:hAnsi="华文中宋" w:eastAsia="华文中宋"/>
          <w:kern w:val="2"/>
        </w:rPr>
        <w:t>监督检查处理结果公告</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_Toc20955 </w:instrText>
      </w:r>
      <w:r>
        <w:rPr>
          <w:rFonts w:ascii="Times New Roman" w:hAnsi="Times New Roman"/>
          <w:kern w:val="2"/>
        </w:rPr>
        <w:fldChar w:fldCharType="separate"/>
      </w:r>
      <w:r>
        <w:rPr>
          <w:rFonts w:ascii="Times New Roman" w:hAnsi="Times New Roman"/>
          <w:kern w:val="2"/>
        </w:rPr>
        <w:t>28</w:t>
      </w:r>
      <w:r>
        <w:rPr>
          <w:rFonts w:ascii="Times New Roman" w:hAnsi="Times New Roman"/>
          <w:kern w:val="2"/>
        </w:rPr>
        <w:fldChar w:fldCharType="end"/>
      </w:r>
      <w:r>
        <w:fldChar w:fldCharType="end"/>
      </w:r>
    </w:p>
    <w:p>
      <w:pPr>
        <w:pStyle w:val="7"/>
        <w:tabs>
          <w:tab w:val="right" w:leader="dot" w:pos="8306"/>
        </w:tabs>
        <w:rPr>
          <w:rFonts w:ascii="Times New Roman" w:hAnsi="Times New Roman"/>
          <w:kern w:val="2"/>
        </w:rPr>
      </w:pPr>
      <w:r>
        <w:fldChar w:fldCharType="begin"/>
      </w:r>
      <w:r>
        <w:instrText xml:space="preserve">HYPERLINK  \l "_Toc11195" </w:instrText>
      </w:r>
      <w:r>
        <w:fldChar w:fldCharType="separate"/>
      </w:r>
      <w:r>
        <w:rPr>
          <w:rFonts w:hint="eastAsia" w:ascii="华文中宋" w:hAnsi="华文中宋" w:eastAsia="华文中宋"/>
          <w:kern w:val="2"/>
        </w:rPr>
        <w:t>集中采购机构考核结果公告</w:t>
      </w:r>
      <w:r>
        <w:rPr>
          <w:rFonts w:ascii="Times New Roman" w:hAnsi="Times New Roman"/>
          <w:kern w:val="2"/>
        </w:rPr>
        <w:tab/>
      </w:r>
      <w:r>
        <w:rPr>
          <w:rFonts w:ascii="Times New Roman" w:hAnsi="Times New Roman"/>
          <w:kern w:val="2"/>
        </w:rPr>
        <w:fldChar w:fldCharType="begin"/>
      </w:r>
      <w:r>
        <w:rPr>
          <w:rFonts w:ascii="Times New Roman" w:hAnsi="Times New Roman"/>
          <w:kern w:val="2"/>
        </w:rPr>
        <w:instrText xml:space="preserve"> PAGEREF _Toc11195 </w:instrText>
      </w:r>
      <w:r>
        <w:rPr>
          <w:rFonts w:ascii="Times New Roman" w:hAnsi="Times New Roman"/>
          <w:kern w:val="2"/>
        </w:rPr>
        <w:fldChar w:fldCharType="separate"/>
      </w:r>
      <w:r>
        <w:rPr>
          <w:rFonts w:ascii="Times New Roman" w:hAnsi="Times New Roman"/>
          <w:kern w:val="2"/>
        </w:rPr>
        <w:t>29</w:t>
      </w:r>
      <w:r>
        <w:rPr>
          <w:rFonts w:ascii="Times New Roman" w:hAnsi="Times New Roman"/>
          <w:kern w:val="2"/>
        </w:rPr>
        <w:fldChar w:fldCharType="end"/>
      </w:r>
      <w:r>
        <w:fldChar w:fldCharType="end"/>
      </w:r>
    </w:p>
    <w:p>
      <w:pPr>
        <w:widowControl/>
        <w:jc w:val="left"/>
        <w:rPr>
          <w:rFonts w:ascii="仿宋_GB2312" w:eastAsia="仿宋_GB2312"/>
          <w:sz w:val="28"/>
          <w:szCs w:val="28"/>
        </w:rPr>
        <w:sectPr>
          <w:footerReference r:id="rId4" w:type="default"/>
          <w:pgSz w:w="11906" w:h="16838"/>
          <w:pgMar w:top="1440" w:right="1800" w:bottom="1440" w:left="1800" w:header="851" w:footer="992" w:gutter="0"/>
          <w:pgNumType w:fmt="decimal" w:start="1"/>
          <w:cols w:space="720" w:num="1"/>
          <w:docGrid w:type="lines" w:linePitch="312" w:charSpace="0"/>
        </w:sectPr>
      </w:pPr>
      <w:r>
        <w:rPr>
          <w:rFonts w:ascii="仿宋_GB2312" w:eastAsia="仿宋_GB2312"/>
          <w:sz w:val="28"/>
          <w:szCs w:val="28"/>
        </w:rPr>
        <w:fldChar w:fldCharType="end"/>
      </w:r>
    </w:p>
    <w:p>
      <w:pPr>
        <w:widowControl/>
        <w:snapToGrid w:val="0"/>
        <w:jc w:val="left"/>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ascii="华文中宋" w:hAnsi="华文中宋" w:eastAsia="华文中宋"/>
          <w:kern w:val="0"/>
        </w:rPr>
        <w:t>2020年度**部门政府采购意向公开表</w:t>
      </w:r>
    </w:p>
    <w:tbl>
      <w:tblPr>
        <w:tblStyle w:val="9"/>
        <w:tblW w:w="14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6"/>
        <w:gridCol w:w="944"/>
        <w:gridCol w:w="553"/>
        <w:gridCol w:w="164"/>
        <w:gridCol w:w="236"/>
        <w:gridCol w:w="1443"/>
        <w:gridCol w:w="3687"/>
        <w:gridCol w:w="1843"/>
        <w:gridCol w:w="2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6" w:type="dxa"/>
            <w:tcBorders>
              <w:top w:val="nil"/>
              <w:left w:val="nil"/>
              <w:bottom w:val="single" w:color="auto" w:sz="4" w:space="0"/>
              <w:right w:val="nil"/>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单位名称：**部门</w:t>
            </w:r>
          </w:p>
        </w:tc>
        <w:tc>
          <w:tcPr>
            <w:tcW w:w="944" w:type="dxa"/>
            <w:tcBorders>
              <w:top w:val="nil"/>
              <w:left w:val="nil"/>
              <w:bottom w:val="single" w:color="auto" w:sz="4" w:space="0"/>
              <w:right w:val="nil"/>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717" w:type="dxa"/>
            <w:gridSpan w:val="2"/>
            <w:tcBorders>
              <w:top w:val="nil"/>
              <w:left w:val="nil"/>
              <w:bottom w:val="single" w:color="auto" w:sz="4" w:space="0"/>
              <w:right w:val="nil"/>
            </w:tcBorders>
            <w:shd w:val="clear" w:color="auto" w:fill="auto"/>
            <w:vAlign w:val="top"/>
          </w:tcPr>
          <w:p>
            <w:pPr>
              <w:widowControl/>
              <w:spacing w:before="0" w:beforeAutospacing="0" w:after="0" w:afterAutospacing="0"/>
              <w:ind w:left="0" w:right="0"/>
              <w:jc w:val="left"/>
              <w:rPr>
                <w:rFonts w:hint="default" w:ascii="宋体" w:hAnsi="宋体" w:eastAsia="Times New Roman" w:cs="宋体"/>
                <w:color w:val="000000"/>
                <w:kern w:val="0"/>
                <w:sz w:val="20"/>
                <w:szCs w:val="20"/>
              </w:rPr>
            </w:pPr>
          </w:p>
        </w:tc>
        <w:tc>
          <w:tcPr>
            <w:tcW w:w="236" w:type="dxa"/>
            <w:tcBorders>
              <w:top w:val="nil"/>
              <w:left w:val="nil"/>
              <w:bottom w:val="single" w:color="auto" w:sz="4" w:space="0"/>
              <w:right w:val="nil"/>
            </w:tcBorders>
            <w:shd w:val="clear" w:color="auto" w:fill="auto"/>
            <w:vAlign w:val="top"/>
          </w:tcPr>
          <w:p>
            <w:pPr>
              <w:widowControl/>
              <w:spacing w:before="0" w:beforeAutospacing="0" w:after="0" w:afterAutospacing="0"/>
              <w:ind w:left="0" w:right="0"/>
              <w:jc w:val="left"/>
              <w:rPr>
                <w:rFonts w:hint="default" w:ascii="宋体" w:hAnsi="宋体" w:eastAsia="Times New Roman" w:cs="宋体"/>
                <w:color w:val="000000"/>
                <w:kern w:val="0"/>
                <w:sz w:val="20"/>
                <w:szCs w:val="20"/>
              </w:rPr>
            </w:pPr>
          </w:p>
        </w:tc>
        <w:tc>
          <w:tcPr>
            <w:tcW w:w="1443" w:type="dxa"/>
            <w:tcBorders>
              <w:top w:val="nil"/>
              <w:left w:val="nil"/>
              <w:bottom w:val="single" w:color="auto" w:sz="4" w:space="0"/>
              <w:right w:val="nil"/>
            </w:tcBorders>
            <w:shd w:val="clear" w:color="auto" w:fill="auto"/>
            <w:vAlign w:val="bottom"/>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3687" w:type="dxa"/>
            <w:tcBorders>
              <w:top w:val="nil"/>
              <w:left w:val="nil"/>
              <w:bottom w:val="nil"/>
              <w:right w:val="nil"/>
            </w:tcBorders>
            <w:shd w:val="clear" w:color="auto" w:fill="auto"/>
            <w:vAlign w:val="bottom"/>
          </w:tcPr>
          <w:p>
            <w:pPr>
              <w:widowControl/>
              <w:spacing w:before="0" w:beforeAutospacing="0" w:after="0" w:afterAutospacing="0"/>
              <w:ind w:left="0" w:right="0"/>
              <w:jc w:val="left"/>
              <w:rPr>
                <w:rFonts w:hint="default" w:ascii="宋体" w:hAnsi="宋体" w:eastAsia="Times New Roman" w:cs="宋体"/>
                <w:color w:val="000000"/>
                <w:kern w:val="0"/>
                <w:sz w:val="20"/>
                <w:szCs w:val="20"/>
              </w:rPr>
            </w:pPr>
          </w:p>
        </w:tc>
        <w:tc>
          <w:tcPr>
            <w:tcW w:w="3987" w:type="dxa"/>
            <w:gridSpan w:val="2"/>
            <w:tcBorders>
              <w:top w:val="nil"/>
              <w:left w:val="nil"/>
              <w:bottom w:val="nil"/>
              <w:right w:val="nil"/>
            </w:tcBorders>
            <w:shd w:val="clear" w:color="FFFFFF" w:fill="FFFFFF"/>
            <w:vAlign w:val="center"/>
          </w:tcPr>
          <w:p>
            <w:pPr>
              <w:widowControl/>
              <w:spacing w:before="0" w:beforeAutospacing="0" w:after="0" w:afterAutospacing="0"/>
              <w:ind w:left="0" w:right="200"/>
              <w:jc w:val="righ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6" w:type="dxa"/>
            <w:tcBorders>
              <w:top w:val="nil"/>
              <w:left w:val="single" w:color="auto" w:sz="4" w:space="0"/>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部门名称</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序号</w:t>
            </w:r>
          </w:p>
        </w:tc>
        <w:tc>
          <w:tcPr>
            <w:tcW w:w="1843"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预计采购时间</w:t>
            </w:r>
          </w:p>
        </w:tc>
        <w:tc>
          <w:tcPr>
            <w:tcW w:w="3687" w:type="dxa"/>
            <w:tcBorders>
              <w:top w:val="single" w:color="auto" w:sz="4" w:space="0"/>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采购需求概况</w:t>
            </w:r>
          </w:p>
        </w:tc>
        <w:tc>
          <w:tcPr>
            <w:tcW w:w="1843" w:type="dxa"/>
            <w:tcBorders>
              <w:top w:val="single" w:color="auto" w:sz="4" w:space="0"/>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采购项目预算金额</w:t>
            </w:r>
          </w:p>
        </w:tc>
        <w:tc>
          <w:tcPr>
            <w:tcW w:w="2144" w:type="dxa"/>
            <w:tcBorders>
              <w:top w:val="single" w:color="auto" w:sz="4" w:space="0"/>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6" w:type="dxa"/>
            <w:tcBorders>
              <w:top w:val="nil"/>
              <w:left w:val="single" w:color="auto" w:sz="4" w:space="0"/>
              <w:bottom w:val="single" w:color="auto" w:sz="4" w:space="0"/>
              <w:right w:val="single" w:color="auto" w:sz="4" w:space="0"/>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xml:space="preserve">**部门 </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精确到月</w:t>
            </w:r>
          </w:p>
        </w:tc>
        <w:tc>
          <w:tcPr>
            <w:tcW w:w="3687" w:type="dxa"/>
            <w:vMerge w:val="restart"/>
            <w:tcBorders>
              <w:top w:val="nil"/>
              <w:left w:val="nil"/>
              <w:right w:val="single" w:color="auto" w:sz="4" w:space="0"/>
            </w:tcBorders>
            <w:shd w:val="clear" w:color="auto" w:fill="auto"/>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填写采购项目名称，需实现的主要功能或者目标，采购标的数量、期限（包括是否“招一管三”等信息）、绩效目标等具体要求。</w:t>
            </w:r>
          </w:p>
        </w:tc>
        <w:tc>
          <w:tcPr>
            <w:tcW w:w="1843" w:type="dxa"/>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精确到万元</w:t>
            </w:r>
          </w:p>
        </w:tc>
        <w:tc>
          <w:tcPr>
            <w:tcW w:w="2144" w:type="dxa"/>
            <w:vMerge w:val="restart"/>
            <w:tcBorders>
              <w:top w:val="nil"/>
              <w:left w:val="nil"/>
              <w:right w:val="single" w:color="auto" w:sz="4" w:space="0"/>
            </w:tcBorders>
            <w:shd w:val="clear" w:color="FFFFFF" w:fill="FFFFFF"/>
            <w:vAlign w:val="center"/>
          </w:tcPr>
          <w:p>
            <w:pPr>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长期货物、服务类项目可能延续上年合同的应备注“本项目可能延续上年合同”。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6" w:type="dxa"/>
            <w:tcBorders>
              <w:top w:val="nil"/>
              <w:left w:val="single" w:color="auto" w:sz="4" w:space="0"/>
              <w:bottom w:val="single" w:color="auto" w:sz="4" w:space="0"/>
              <w:right w:val="single" w:color="auto" w:sz="4" w:space="0"/>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xml:space="preserve">    **部门本级</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3687" w:type="dxa"/>
            <w:vMerge w:val="continue"/>
            <w:tcBorders>
              <w:left w:val="nil"/>
              <w:right w:val="single" w:color="auto" w:sz="4" w:space="0"/>
            </w:tcBorders>
            <w:shd w:val="clear" w:color="auto" w:fill="auto"/>
            <w:vAlign w:val="bottom"/>
          </w:tcPr>
          <w:p>
            <w:pPr>
              <w:spacing w:before="0" w:beforeAutospacing="0" w:after="0" w:afterAutospacing="0"/>
              <w:ind w:left="0" w:right="0"/>
              <w:jc w:val="left"/>
              <w:rPr>
                <w:rFonts w:hint="default" w:ascii="宋体" w:hAnsi="宋体" w:eastAsia="Times New Roman"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righ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2144" w:type="dxa"/>
            <w:vMerge w:val="continue"/>
            <w:tcBorders>
              <w:left w:val="nil"/>
              <w:right w:val="single" w:color="auto" w:sz="4" w:space="0"/>
            </w:tcBorders>
            <w:shd w:val="clear" w:color="FFFFFF" w:fill="FFFFFF"/>
            <w:vAlign w:val="top"/>
          </w:tcPr>
          <w:p>
            <w:pPr>
              <w:spacing w:before="0" w:beforeAutospacing="0" w:after="0" w:afterAutospacing="0"/>
              <w:ind w:left="0" w:right="0"/>
              <w:jc w:val="center"/>
              <w:rPr>
                <w:rFonts w:hint="default" w:ascii="宋体" w:hAnsi="宋体" w:eastAsia="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6" w:type="dxa"/>
            <w:tcBorders>
              <w:top w:val="nil"/>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ind w:left="0" w:right="0"/>
              <w:jc w:val="left"/>
              <w:rPr>
                <w:rFonts w:hint="default" w:ascii="宋体" w:hAnsi="宋体" w:eastAsia="Times New Roman" w:cs="宋体"/>
                <w:kern w:val="0"/>
                <w:sz w:val="20"/>
                <w:szCs w:val="20"/>
              </w:rPr>
            </w:pPr>
            <w:r>
              <w:rPr>
                <w:rFonts w:hint="eastAsia" w:ascii="宋体" w:hAnsi="宋体" w:eastAsia="Times New Roman" w:cs="宋体"/>
                <w:kern w:val="0"/>
                <w:sz w:val="20"/>
                <w:szCs w:val="20"/>
              </w:rPr>
              <w:t>　</w:t>
            </w:r>
          </w:p>
        </w:tc>
        <w:tc>
          <w:tcPr>
            <w:tcW w:w="1497" w:type="dxa"/>
            <w:gridSpan w:val="2"/>
            <w:tcBorders>
              <w:top w:val="nil"/>
              <w:left w:val="nil"/>
              <w:bottom w:val="single" w:color="auto" w:sz="4" w:space="0"/>
              <w:right w:val="single" w:color="auto" w:sz="4" w:space="0"/>
            </w:tcBorders>
            <w:shd w:val="clear" w:color="auto" w:fill="auto"/>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p>
        </w:tc>
        <w:tc>
          <w:tcPr>
            <w:tcW w:w="1843"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3687" w:type="dxa"/>
            <w:vMerge w:val="continue"/>
            <w:tcBorders>
              <w:left w:val="nil"/>
              <w:right w:val="single" w:color="auto" w:sz="4" w:space="0"/>
            </w:tcBorders>
            <w:shd w:val="clear" w:color="FFFFFF" w:fill="FFFFFF"/>
            <w:vAlign w:val="center"/>
          </w:tcPr>
          <w:p>
            <w:pPr>
              <w:spacing w:before="0" w:beforeAutospacing="0" w:after="0" w:afterAutospacing="0"/>
              <w:ind w:left="0" w:right="0"/>
              <w:jc w:val="left"/>
              <w:rPr>
                <w:rFonts w:hint="default" w:ascii="宋体" w:hAnsi="宋体" w:eastAsia="Times New Roman"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righ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2144" w:type="dxa"/>
            <w:vMerge w:val="continue"/>
            <w:tcBorders>
              <w:left w:val="nil"/>
              <w:right w:val="single" w:color="auto" w:sz="4" w:space="0"/>
            </w:tcBorders>
            <w:shd w:val="clear" w:color="FFFFFF" w:fill="FFFFFF"/>
            <w:vAlign w:val="top"/>
          </w:tcPr>
          <w:p>
            <w:pPr>
              <w:spacing w:before="0" w:beforeAutospacing="0" w:after="0" w:afterAutospacing="0"/>
              <w:ind w:left="0" w:right="0"/>
              <w:jc w:val="center"/>
              <w:rPr>
                <w:rFonts w:hint="default" w:ascii="宋体" w:hAnsi="宋体" w:eastAsia="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6" w:type="dxa"/>
            <w:tcBorders>
              <w:top w:val="nil"/>
              <w:left w:val="single" w:color="auto" w:sz="4" w:space="0"/>
              <w:bottom w:val="single" w:color="auto" w:sz="4" w:space="0"/>
              <w:right w:val="single" w:color="auto" w:sz="4" w:space="0"/>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xml:space="preserve">    **部门二级预算单位</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p>
        </w:tc>
        <w:tc>
          <w:tcPr>
            <w:tcW w:w="1843" w:type="dxa"/>
            <w:gridSpan w:val="3"/>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afterAutospacing="0"/>
              <w:ind w:left="0" w:right="0"/>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xml:space="preserve">  </w:t>
            </w:r>
          </w:p>
        </w:tc>
        <w:tc>
          <w:tcPr>
            <w:tcW w:w="3687" w:type="dxa"/>
            <w:vMerge w:val="continue"/>
            <w:tcBorders>
              <w:left w:val="nil"/>
              <w:right w:val="single" w:color="auto" w:sz="4" w:space="0"/>
            </w:tcBorders>
            <w:vAlign w:val="bottom"/>
          </w:tcPr>
          <w:p>
            <w:pPr>
              <w:spacing w:before="0" w:beforeAutospacing="0" w:after="0" w:afterAutospacing="0"/>
              <w:ind w:left="0" w:right="0"/>
              <w:jc w:val="left"/>
              <w:rPr>
                <w:rFonts w:hint="default" w:ascii="宋体" w:hAnsi="宋体" w:eastAsia="Times New Roman" w:cs="宋体"/>
                <w:color w:val="000000"/>
                <w:kern w:val="0"/>
                <w:sz w:val="20"/>
                <w:szCs w:val="20"/>
              </w:rPr>
            </w:pPr>
          </w:p>
        </w:tc>
        <w:tc>
          <w:tcPr>
            <w:tcW w:w="1843"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p>
        </w:tc>
        <w:tc>
          <w:tcPr>
            <w:tcW w:w="2144" w:type="dxa"/>
            <w:vMerge w:val="continue"/>
            <w:tcBorders>
              <w:left w:val="nil"/>
              <w:right w:val="single" w:color="auto" w:sz="4" w:space="0"/>
            </w:tcBorders>
            <w:vAlign w:val="top"/>
          </w:tcPr>
          <w:p>
            <w:pPr>
              <w:widowControl/>
              <w:spacing w:before="0" w:beforeAutospacing="0" w:after="0" w:afterAutospacing="0"/>
              <w:ind w:left="0" w:right="0"/>
              <w:jc w:val="center"/>
              <w:rPr>
                <w:rFonts w:hint="default" w:ascii="宋体" w:hAnsi="宋体" w:eastAsia="Times New Roman" w:cs="宋体"/>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6" w:type="dxa"/>
            <w:tcBorders>
              <w:top w:val="nil"/>
              <w:left w:val="single" w:color="auto" w:sz="4" w:space="0"/>
              <w:bottom w:val="single" w:color="auto" w:sz="4" w:space="0"/>
              <w:right w:val="single" w:color="auto" w:sz="4" w:space="0"/>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p>
        </w:tc>
        <w:tc>
          <w:tcPr>
            <w:tcW w:w="1843"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3687" w:type="dxa"/>
            <w:vMerge w:val="continue"/>
            <w:tcBorders>
              <w:left w:val="nil"/>
              <w:right w:val="single" w:color="auto" w:sz="4" w:space="0"/>
            </w:tcBorders>
            <w:shd w:val="clear" w:color="FFFFFF" w:fill="FFFFFF"/>
            <w:vAlign w:val="center"/>
          </w:tcPr>
          <w:p>
            <w:pPr>
              <w:spacing w:before="0" w:beforeAutospacing="0" w:after="0" w:afterAutospacing="0"/>
              <w:ind w:left="0" w:right="0"/>
              <w:jc w:val="left"/>
              <w:rPr>
                <w:rFonts w:hint="default" w:ascii="宋体" w:hAnsi="宋体" w:eastAsia="Times New Roman"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righ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2144" w:type="dxa"/>
            <w:vMerge w:val="continue"/>
            <w:tcBorders>
              <w:left w:val="nil"/>
              <w:right w:val="single" w:color="auto" w:sz="4" w:space="0"/>
            </w:tcBorders>
            <w:shd w:val="clear" w:color="FFFFFF" w:fill="FFFFFF"/>
            <w:vAlign w:val="top"/>
          </w:tcPr>
          <w:p>
            <w:pPr>
              <w:widowControl/>
              <w:spacing w:before="0" w:beforeAutospacing="0" w:after="0" w:afterAutospacing="0"/>
              <w:ind w:left="0" w:right="0"/>
              <w:jc w:val="right"/>
              <w:rPr>
                <w:rFonts w:hint="default" w:ascii="宋体" w:hAnsi="宋体" w:eastAsia="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6" w:type="dxa"/>
            <w:tcBorders>
              <w:top w:val="nil"/>
              <w:left w:val="single" w:color="auto" w:sz="4" w:space="0"/>
              <w:bottom w:val="single" w:color="auto" w:sz="4" w:space="0"/>
              <w:right w:val="single" w:color="auto" w:sz="4" w:space="0"/>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xml:space="preserve">    **部门二级预算单位</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p>
        </w:tc>
        <w:tc>
          <w:tcPr>
            <w:tcW w:w="1843" w:type="dxa"/>
            <w:gridSpan w:val="3"/>
            <w:tcBorders>
              <w:top w:val="single" w:color="auto" w:sz="4" w:space="0"/>
              <w:left w:val="single" w:color="auto" w:sz="4" w:space="0"/>
              <w:bottom w:val="single" w:color="auto" w:sz="4" w:space="0"/>
              <w:right w:val="single" w:color="auto" w:sz="4" w:space="0"/>
            </w:tcBorders>
            <w:vAlign w:val="bottom"/>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3687" w:type="dxa"/>
            <w:vMerge w:val="continue"/>
            <w:tcBorders>
              <w:left w:val="nil"/>
              <w:right w:val="single" w:color="auto" w:sz="4" w:space="0"/>
            </w:tcBorders>
            <w:vAlign w:val="bottom"/>
          </w:tcPr>
          <w:p>
            <w:pPr>
              <w:spacing w:before="0" w:beforeAutospacing="0" w:after="0" w:afterAutospacing="0"/>
              <w:ind w:left="0" w:right="0"/>
              <w:jc w:val="left"/>
              <w:rPr>
                <w:rFonts w:hint="default" w:ascii="宋体" w:hAnsi="宋体" w:eastAsia="Times New Roman" w:cs="宋体"/>
                <w:color w:val="000000"/>
                <w:kern w:val="0"/>
                <w:sz w:val="20"/>
                <w:szCs w:val="20"/>
              </w:rPr>
            </w:pPr>
          </w:p>
        </w:tc>
        <w:tc>
          <w:tcPr>
            <w:tcW w:w="1843" w:type="dxa"/>
            <w:tcBorders>
              <w:top w:val="nil"/>
              <w:left w:val="nil"/>
              <w:bottom w:val="single" w:color="auto" w:sz="4" w:space="0"/>
              <w:right w:val="single" w:color="auto" w:sz="4" w:space="0"/>
            </w:tcBorders>
            <w:vAlign w:val="bottom"/>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2144" w:type="dxa"/>
            <w:vMerge w:val="continue"/>
            <w:tcBorders>
              <w:left w:val="nil"/>
              <w:right w:val="single" w:color="auto" w:sz="4" w:space="0"/>
            </w:tcBorders>
            <w:vAlign w:val="top"/>
          </w:tcPr>
          <w:p>
            <w:pPr>
              <w:widowControl/>
              <w:spacing w:before="0" w:beforeAutospacing="0" w:after="0" w:afterAutospacing="0"/>
              <w:ind w:left="0" w:right="0"/>
              <w:jc w:val="left"/>
              <w:rPr>
                <w:rFonts w:hint="default" w:ascii="宋体" w:hAnsi="宋体" w:eastAsia="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6" w:type="dxa"/>
            <w:tcBorders>
              <w:top w:val="nil"/>
              <w:left w:val="single" w:color="auto" w:sz="4" w:space="0"/>
              <w:bottom w:val="single" w:color="auto" w:sz="4" w:space="0"/>
              <w:right w:val="single" w:color="auto" w:sz="4" w:space="0"/>
            </w:tcBorders>
            <w:shd w:val="clear" w:color="auto" w:fill="auto"/>
            <w:vAlign w:val="bottom"/>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auto" w:fill="auto"/>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p>
        </w:tc>
        <w:tc>
          <w:tcPr>
            <w:tcW w:w="1843"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3687" w:type="dxa"/>
            <w:vMerge w:val="continue"/>
            <w:tcBorders>
              <w:left w:val="nil"/>
              <w:right w:val="single" w:color="auto" w:sz="4" w:space="0"/>
            </w:tcBorders>
            <w:shd w:val="clear" w:color="FFFFFF" w:fill="FFFFFF"/>
            <w:vAlign w:val="center"/>
          </w:tcPr>
          <w:p>
            <w:pPr>
              <w:spacing w:before="0" w:beforeAutospacing="0" w:after="0" w:afterAutospacing="0"/>
              <w:ind w:left="0" w:right="0"/>
              <w:jc w:val="left"/>
              <w:rPr>
                <w:rFonts w:hint="default" w:ascii="宋体" w:hAnsi="宋体" w:eastAsia="Times New Roman"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righ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2144" w:type="dxa"/>
            <w:vMerge w:val="continue"/>
            <w:tcBorders>
              <w:left w:val="nil"/>
              <w:right w:val="single" w:color="auto" w:sz="4" w:space="0"/>
            </w:tcBorders>
            <w:shd w:val="clear" w:color="FFFFFF" w:fill="FFFFFF"/>
            <w:vAlign w:val="top"/>
          </w:tcPr>
          <w:p>
            <w:pPr>
              <w:widowControl/>
              <w:spacing w:before="0" w:beforeAutospacing="0" w:after="0" w:afterAutospacing="0"/>
              <w:ind w:left="0" w:right="0"/>
              <w:jc w:val="right"/>
              <w:rPr>
                <w:rFonts w:hint="default" w:ascii="宋体" w:hAnsi="宋体" w:eastAsia="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6" w:type="dxa"/>
            <w:tcBorders>
              <w:top w:val="nil"/>
              <w:left w:val="single" w:color="auto" w:sz="4" w:space="0"/>
              <w:bottom w:val="single" w:color="auto" w:sz="4" w:space="0"/>
              <w:right w:val="single" w:color="auto" w:sz="4" w:space="0"/>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center"/>
              <w:rPr>
                <w:rFonts w:hint="default" w:ascii="宋体" w:hAnsi="宋体" w:eastAsia="Times New Roman" w:cs="宋体"/>
                <w:color w:val="000000"/>
                <w:kern w:val="0"/>
                <w:sz w:val="20"/>
                <w:szCs w:val="20"/>
              </w:rPr>
            </w:pPr>
          </w:p>
        </w:tc>
        <w:tc>
          <w:tcPr>
            <w:tcW w:w="1843"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3687" w:type="dxa"/>
            <w:vMerge w:val="continue"/>
            <w:tcBorders>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left"/>
              <w:rPr>
                <w:rFonts w:hint="default" w:ascii="宋体" w:hAnsi="宋体" w:eastAsia="Times New Roman"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spacing w:before="0" w:beforeAutospacing="0" w:after="0" w:afterAutospacing="0"/>
              <w:ind w:left="0" w:right="0"/>
              <w:jc w:val="righ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　</w:t>
            </w:r>
          </w:p>
        </w:tc>
        <w:tc>
          <w:tcPr>
            <w:tcW w:w="2144" w:type="dxa"/>
            <w:vMerge w:val="continue"/>
            <w:tcBorders>
              <w:left w:val="nil"/>
              <w:bottom w:val="single" w:color="auto" w:sz="4" w:space="0"/>
              <w:right w:val="single" w:color="auto" w:sz="4" w:space="0"/>
            </w:tcBorders>
            <w:shd w:val="clear" w:color="FFFFFF" w:fill="FFFFFF"/>
            <w:vAlign w:val="top"/>
          </w:tcPr>
          <w:p>
            <w:pPr>
              <w:widowControl/>
              <w:spacing w:before="0" w:beforeAutospacing="0" w:after="0" w:afterAutospacing="0"/>
              <w:ind w:left="0" w:right="0"/>
              <w:jc w:val="right"/>
              <w:rPr>
                <w:rFonts w:hint="default" w:ascii="宋体" w:hAnsi="宋体" w:eastAsia="Times New Roman"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0" w:type="dxa"/>
            <w:gridSpan w:val="9"/>
            <w:tcBorders>
              <w:top w:val="single" w:color="auto" w:sz="4" w:space="0"/>
              <w:left w:val="single" w:color="auto" w:sz="4" w:space="0"/>
              <w:bottom w:val="single" w:color="auto" w:sz="4" w:space="0"/>
              <w:right w:val="single" w:color="auto" w:sz="4" w:space="0"/>
            </w:tcBorders>
            <w:vAlign w:val="top"/>
          </w:tcPr>
          <w:p>
            <w:pPr>
              <w:widowControl/>
              <w:spacing w:before="0" w:beforeAutospacing="0" w:after="0" w:afterAutospacing="0"/>
              <w:ind w:left="0" w:right="0"/>
              <w:jc w:val="left"/>
              <w:rPr>
                <w:rFonts w:hint="default" w:ascii="宋体" w:hAnsi="宋体" w:eastAsia="Times New Roman" w:cs="宋体"/>
                <w:color w:val="000000"/>
                <w:kern w:val="0"/>
                <w:sz w:val="20"/>
                <w:szCs w:val="20"/>
              </w:rPr>
            </w:pPr>
            <w:r>
              <w:rPr>
                <w:rFonts w:hint="eastAsia" w:ascii="宋体" w:hAnsi="宋体" w:eastAsia="Times New Roman" w:cs="宋体"/>
                <w:color w:val="000000"/>
                <w:kern w:val="0"/>
                <w:sz w:val="20"/>
                <w:szCs w:val="20"/>
              </w:rPr>
              <w:t>采购单位咨询电话：0755-*******，联系人：***</w:t>
            </w:r>
          </w:p>
        </w:tc>
      </w:tr>
    </w:tbl>
    <w:p>
      <w:pPr>
        <w:widowControl/>
        <w:jc w:val="left"/>
      </w:pPr>
      <w:r>
        <w:rPr>
          <w:rFonts w:hint="eastAsia"/>
        </w:rPr>
        <w:t>注：1.本表反映本部门（含所属预算单位）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pPr>
      <w:r>
        <w:rPr>
          <w:rFonts w:hint="eastAsia"/>
        </w:rPr>
        <w:t>2.本次公开的采购意向是本部门政府采购工作的初步安排，具体采购项目情况以相关采购公告和采购文件为准。</w:t>
      </w:r>
    </w:p>
    <w:p>
      <w:pPr>
        <w:widowControl/>
        <w:jc w:val="left"/>
      </w:pPr>
      <w:r>
        <w:rPr>
          <w:rFonts w:hint="eastAsia"/>
        </w:rPr>
        <w:t>3.长期货物、服务类项目可能延续上年合同的，应在备注栏注明。</w:t>
      </w:r>
    </w:p>
    <w:p>
      <w:pPr>
        <w:widowControl/>
        <w:jc w:val="left"/>
      </w:pPr>
    </w:p>
    <w:p>
      <w:pPr>
        <w:widowControl/>
        <w:jc w:val="left"/>
        <w:rPr>
          <w:sz w:val="28"/>
          <w:szCs w:val="28"/>
        </w:rPr>
      </w:pPr>
    </w:p>
    <w:p>
      <w:pPr>
        <w:widowControl/>
        <w:jc w:val="right"/>
        <w:rPr>
          <w:sz w:val="28"/>
          <w:szCs w:val="28"/>
        </w:rPr>
      </w:pPr>
      <w:r>
        <w:rPr>
          <w:rFonts w:hint="eastAsia" w:ascii="仿宋" w:hAnsi="仿宋" w:eastAsia="仿宋"/>
          <w:sz w:val="28"/>
          <w:szCs w:val="28"/>
        </w:rPr>
        <w:t>（部门名称）</w:t>
      </w:r>
      <w:r>
        <w:rPr>
          <w:rFonts w:hint="eastAsia"/>
          <w:sz w:val="28"/>
          <w:szCs w:val="28"/>
        </w:rPr>
        <w:t xml:space="preserve">  </w:t>
      </w:r>
    </w:p>
    <w:p>
      <w:pPr>
        <w:widowControl/>
        <w:jc w:val="right"/>
        <w:rPr>
          <w:sz w:val="28"/>
          <w:szCs w:val="28"/>
        </w:rPr>
      </w:pPr>
      <w:r>
        <w:rPr>
          <w:rFonts w:hint="eastAsia" w:ascii="仿宋" w:hAnsi="仿宋" w:eastAsia="仿宋"/>
          <w:sz w:val="28"/>
          <w:szCs w:val="28"/>
        </w:rPr>
        <w:t xml:space="preserve">  年  月  日</w:t>
      </w:r>
    </w:p>
    <w:p>
      <w:pPr>
        <w:rPr>
          <w:sz w:val="28"/>
          <w:szCs w:val="28"/>
        </w:rPr>
        <w:sectPr>
          <w:headerReference r:id="rId5" w:type="default"/>
          <w:footerReference r:id="rId6" w:type="default"/>
          <w:pgSz w:w="16838" w:h="11906" w:orient="landscape"/>
          <w:pgMar w:top="1800" w:right="1440" w:bottom="1800" w:left="1440" w:header="851" w:footer="992" w:gutter="0"/>
          <w:pgNumType w:fmt="decimal" w:start="1"/>
          <w:cols w:space="720" w:num="1"/>
          <w:docGrid w:type="lines" w:linePitch="312" w:charSpace="0"/>
        </w:sectPr>
      </w:pPr>
    </w:p>
    <w:p>
      <w:pPr>
        <w:pStyle w:val="2"/>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r>
        <w:rPr>
          <w:rFonts w:ascii="华文中宋" w:hAnsi="华文中宋" w:eastAsia="华文中宋"/>
        </w:rPr>
        <w:tab/>
      </w:r>
      <w:r>
        <w:rPr>
          <w:rFonts w:hint="eastAsia" w:ascii="华文中宋" w:hAnsi="华文中宋" w:eastAsia="华文中宋"/>
        </w:rPr>
        <w:t>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3"/>
        <w:spacing w:line="360" w:lineRule="auto"/>
        <w:rPr>
          <w:rFonts w:ascii="黑体" w:hAnsi="黑体" w:cs="宋体"/>
          <w:b w:val="0"/>
          <w:sz w:val="28"/>
          <w:szCs w:val="28"/>
        </w:rPr>
      </w:pPr>
      <w:r>
        <w:rPr>
          <w:rFonts w:hint="eastAsia" w:ascii="黑体" w:hAnsi="黑体" w:cs="宋体"/>
          <w:b w:val="0"/>
          <w:sz w:val="28"/>
          <w:szCs w:val="28"/>
        </w:rPr>
        <w:t>一、项目基本情况</w:t>
      </w:r>
    </w:p>
    <w:p>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r>
        <w:rPr>
          <w:rFonts w:hint="eastAsia" w:ascii="黑体" w:hAnsi="黑体" w:cs="宋体"/>
          <w:b w:val="0"/>
          <w:sz w:val="28"/>
          <w:szCs w:val="28"/>
        </w:rPr>
        <w:t>二、申请人的资格要求：</w:t>
      </w:r>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；如属于特定行业项目,供应商应当具备特定行业法定准入要求；如对供应商的诚信要求)</w:t>
      </w:r>
    </w:p>
    <w:p>
      <w:pPr>
        <w:pStyle w:val="3"/>
        <w:spacing w:line="360" w:lineRule="auto"/>
        <w:rPr>
          <w:rFonts w:ascii="黑体" w:hAnsi="黑体" w:cs="宋体"/>
          <w:b w:val="0"/>
          <w:sz w:val="28"/>
          <w:szCs w:val="28"/>
        </w:rPr>
      </w:pPr>
      <w:r>
        <w:rPr>
          <w:rFonts w:hint="eastAsia" w:ascii="黑体" w:hAnsi="黑体" w:cs="宋体"/>
          <w:b w:val="0"/>
          <w:sz w:val="28"/>
          <w:szCs w:val="28"/>
        </w:rPr>
        <w:t>三、获取招标文件</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地点：</w:t>
      </w:r>
      <w:r>
        <w:rPr>
          <w:rFonts w:hint="eastAsia" w:ascii="仿宋" w:hAnsi="仿宋" w:eastAsia="仿宋" w:cs="宋体"/>
          <w:i/>
          <w:sz w:val="28"/>
          <w:szCs w:val="28"/>
        </w:rPr>
        <w:t>（实行电子化招投标的，请填写获取招标文件的具体网址或其它电子化渠道）</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i/>
          <w:sz w:val="28"/>
          <w:szCs w:val="28"/>
        </w:rPr>
        <w:t>（实行电子化招投标的，请填写在线下载）</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i/>
          <w:sz w:val="28"/>
          <w:szCs w:val="28"/>
        </w:rPr>
        <w:t>（实行电子化招投标的，请填写免费）</w:t>
      </w:r>
    </w:p>
    <w:p>
      <w:pPr>
        <w:pStyle w:val="3"/>
        <w:spacing w:line="360" w:lineRule="auto"/>
        <w:rPr>
          <w:rFonts w:ascii="黑体" w:hAnsi="黑体" w:cs="宋体"/>
          <w:b w:val="0"/>
          <w:sz w:val="28"/>
          <w:szCs w:val="28"/>
        </w:rPr>
      </w:pPr>
      <w:r>
        <w:rPr>
          <w:rFonts w:hint="eastAsia" w:ascii="黑体" w:hAnsi="黑体" w:cs="宋体"/>
          <w:b w:val="0"/>
          <w:sz w:val="28"/>
          <w:szCs w:val="28"/>
        </w:rPr>
        <w:t>四、提交投标文件截止时间、开标时间和地点</w:t>
      </w:r>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自本公告和招标文件发布之日起至投标人提交投标文件截止之日止，不得少于10日，其中预算金额在一千万元以上的采购项目，不得少于15日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r>
        <w:rPr>
          <w:rFonts w:hint="eastAsia" w:ascii="黑体" w:hAnsi="黑体" w:cs="宋体"/>
          <w:b w:val="0"/>
          <w:sz w:val="28"/>
          <w:szCs w:val="28"/>
        </w:rPr>
        <w:t>五、公告期限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r>
        <w:rPr>
          <w:rFonts w:hint="eastAsia" w:ascii="黑体" w:hAnsi="黑体" w:cs="宋体"/>
          <w:b w:val="0"/>
          <w:sz w:val="28"/>
          <w:szCs w:val="28"/>
        </w:rPr>
        <w:t>六、其他补充事宜</w:t>
      </w:r>
    </w:p>
    <w:p>
      <w:pPr>
        <w:pStyle w:val="13"/>
        <w:ind w:left="495" w:firstLine="0" w:firstLineChars="0"/>
        <w:rPr>
          <w:sz w:val="28"/>
          <w:szCs w:val="28"/>
        </w:rPr>
      </w:pPr>
    </w:p>
    <w:p>
      <w:pPr>
        <w:pStyle w:val="3"/>
        <w:spacing w:line="360" w:lineRule="auto"/>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r>
        <w:rPr>
          <w:rFonts w:hint="eastAsia" w:ascii="黑体" w:hAnsi="黑体" w:cs="宋体"/>
          <w:b w:val="0"/>
          <w:sz w:val="28"/>
          <w:szCs w:val="28"/>
        </w:rPr>
        <w:t>八、附件（可选）</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招标文件（可选）</w:t>
      </w: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ascii="仿宋" w:hAnsi="仿宋" w:eastAsia="仿宋"/>
          <w:sz w:val="28"/>
          <w:szCs w:val="28"/>
        </w:rPr>
        <w:br w:type="page"/>
      </w:r>
      <w:r>
        <w:rPr>
          <w:rFonts w:hint="eastAsia" w:ascii="华文中宋" w:hAnsi="华文中宋" w:eastAsia="华文中宋"/>
        </w:rPr>
        <w:t>竞争性谈判（单一来源采购、竞价、</w:t>
      </w: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预选采购）公告</w:t>
      </w:r>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（北京时间）前提交应答</w:t>
      </w:r>
      <w:r>
        <w:rPr>
          <w:rFonts w:ascii="仿宋" w:hAnsi="仿宋" w:eastAsia="仿宋"/>
          <w:bCs/>
          <w:sz w:val="28"/>
          <w:szCs w:val="28"/>
        </w:rPr>
        <w:t>文件</w:t>
      </w:r>
      <w:r>
        <w:rPr>
          <w:rFonts w:hint="eastAsia" w:ascii="仿宋" w:hAnsi="仿宋" w:eastAsia="仿宋"/>
          <w:bCs/>
          <w:sz w:val="28"/>
          <w:szCs w:val="28"/>
        </w:rPr>
        <w:t>（报价）</w:t>
      </w:r>
      <w:r>
        <w:rPr>
          <w:rFonts w:hint="eastAsia" w:ascii="仿宋" w:hAnsi="仿宋" w:eastAsia="仿宋"/>
          <w:sz w:val="28"/>
          <w:szCs w:val="28"/>
        </w:rPr>
        <w:t>。</w:t>
      </w:r>
    </w:p>
    <w:p/>
    <w:p>
      <w:pPr>
        <w:pStyle w:val="3"/>
        <w:spacing w:line="360" w:lineRule="auto"/>
        <w:rPr>
          <w:rFonts w:ascii="黑体" w:hAnsi="黑体" w:cs="宋体"/>
          <w:b w:val="0"/>
          <w:sz w:val="28"/>
          <w:szCs w:val="28"/>
        </w:rPr>
      </w:pPr>
      <w:r>
        <w:rPr>
          <w:rFonts w:hint="eastAsia" w:ascii="黑体" w:hAnsi="黑体" w:cs="宋体"/>
          <w:b w:val="0"/>
          <w:sz w:val="28"/>
          <w:szCs w:val="28"/>
        </w:rPr>
        <w:t>一、项目基本情况</w:t>
      </w:r>
    </w:p>
    <w:p>
      <w:pPr>
        <w:ind w:firstLine="560" w:firstLineChars="20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 xml:space="preserve">采购方式（组织形式）：□竞争性谈判 □单一来源采购 </w:t>
      </w:r>
    </w:p>
    <w:p>
      <w:pPr>
        <w:ind w:firstLine="3500" w:firstLineChars="1250"/>
        <w:rPr>
          <w:rFonts w:ascii="仿宋" w:hAnsi="仿宋" w:eastAsia="仿宋"/>
          <w:sz w:val="28"/>
          <w:szCs w:val="28"/>
        </w:rPr>
      </w:pPr>
      <w:r>
        <w:rPr>
          <w:rFonts w:hint="eastAsia" w:ascii="仿宋" w:hAnsi="仿宋" w:eastAsia="仿宋"/>
          <w:sz w:val="28"/>
          <w:szCs w:val="28"/>
        </w:rPr>
        <w:t>□竞价       □预选采购</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w:t>
      </w:r>
    </w:p>
    <w:p>
      <w:pPr>
        <w:pStyle w:val="3"/>
        <w:spacing w:line="360" w:lineRule="auto"/>
        <w:rPr>
          <w:rFonts w:ascii="黑体" w:hAnsi="黑体" w:cs="宋体"/>
          <w:b w:val="0"/>
          <w:sz w:val="28"/>
          <w:szCs w:val="28"/>
        </w:rPr>
      </w:pPr>
      <w:r>
        <w:rPr>
          <w:rFonts w:hint="eastAsia" w:ascii="黑体" w:hAnsi="黑体" w:cs="宋体"/>
          <w:b w:val="0"/>
          <w:sz w:val="28"/>
          <w:szCs w:val="28"/>
        </w:rPr>
        <w:t>二、申请人的资格要求：</w:t>
      </w:r>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；如属于特定行业项目,供应商应当具备特定行业法定准入要求；如对供应商的诚信要求)</w:t>
      </w:r>
    </w:p>
    <w:p>
      <w:pPr>
        <w:pStyle w:val="3"/>
        <w:spacing w:line="360" w:lineRule="auto"/>
        <w:rPr>
          <w:rFonts w:ascii="黑体" w:hAnsi="黑体" w:cs="宋体"/>
          <w:b w:val="0"/>
          <w:sz w:val="28"/>
          <w:szCs w:val="28"/>
        </w:rPr>
      </w:pPr>
      <w:r>
        <w:rPr>
          <w:rFonts w:hint="eastAsia" w:ascii="黑体" w:hAnsi="黑体" w:cs="宋体"/>
          <w:b w:val="0"/>
          <w:sz w:val="28"/>
          <w:szCs w:val="28"/>
        </w:rPr>
        <w:t>三、获取采购文件</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谈判文件应在谈判开始日五日前向谈判供应商发出，且发售期限自发出之日起不得少于五日；竞价文件应在竞价开始日三日前公布，且发售期限自公布之日起不得少于三日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i/>
          <w:sz w:val="28"/>
          <w:szCs w:val="28"/>
        </w:rPr>
        <w:t>（实行电子化采购的，请填写获取采购文件的具体网址或其它电子化渠道）</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i/>
          <w:sz w:val="28"/>
          <w:szCs w:val="28"/>
        </w:rPr>
        <w:t>（实行电子化采购的，请填写在线下载）</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i/>
          <w:sz w:val="28"/>
          <w:szCs w:val="28"/>
        </w:rPr>
        <w:t>（实行电子化采购的，请填写免费）</w:t>
      </w:r>
    </w:p>
    <w:p>
      <w:pPr>
        <w:pStyle w:val="3"/>
        <w:spacing w:line="360" w:lineRule="auto"/>
        <w:rPr>
          <w:rFonts w:ascii="黑体" w:hAnsi="黑体" w:cs="宋体"/>
          <w:b w:val="0"/>
          <w:sz w:val="28"/>
          <w:szCs w:val="28"/>
        </w:rPr>
      </w:pPr>
      <w:r>
        <w:rPr>
          <w:rFonts w:hint="eastAsia" w:ascii="黑体" w:hAnsi="黑体" w:cs="宋体"/>
          <w:b w:val="0"/>
          <w:sz w:val="28"/>
          <w:szCs w:val="28"/>
        </w:rPr>
        <w:t>四、应答文件提交（或报价）</w:t>
      </w:r>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从谈判文件开始发出之日起至供应商提交应答文件截止之日止不得少于五日；从竞价文件开始公布之日起至供应商报价截止之日止不得少于三日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r>
        <w:rPr>
          <w:rFonts w:hint="eastAsia" w:ascii="黑体" w:hAnsi="黑体" w:cs="宋体"/>
          <w:b w:val="0"/>
          <w:sz w:val="28"/>
          <w:szCs w:val="28"/>
        </w:rPr>
        <w:t>五、公告期限</w:t>
      </w:r>
    </w:p>
    <w:p>
      <w:pPr>
        <w:pStyle w:val="14"/>
        <w:ind w:left="-10" w:leftChars="-5" w:firstLine="560"/>
        <w:rPr>
          <w:rFonts w:ascii="仿宋" w:hAnsi="仿宋" w:eastAsia="仿宋" w:cs="宋体"/>
          <w:kern w:val="0"/>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w:t>
      </w:r>
      <w:r>
        <w:rPr>
          <w:rFonts w:hint="eastAsia" w:ascii="仿宋" w:hAnsi="仿宋" w:eastAsia="仿宋"/>
          <w:sz w:val="28"/>
          <w:szCs w:val="28"/>
        </w:rPr>
        <w:t>月</w:t>
      </w:r>
      <w:r>
        <w:rPr>
          <w:rFonts w:hint="eastAsia" w:ascii="仿宋" w:hAnsi="仿宋" w:eastAsia="仿宋"/>
          <w:sz w:val="28"/>
          <w:szCs w:val="28"/>
          <w:u w:val="single"/>
        </w:rPr>
        <w:t>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w:t>
      </w:r>
      <w:r>
        <w:rPr>
          <w:rFonts w:hint="eastAsia" w:ascii="仿宋" w:hAnsi="仿宋" w:eastAsia="仿宋"/>
          <w:sz w:val="28"/>
          <w:szCs w:val="28"/>
        </w:rPr>
        <w:t>月</w:t>
      </w:r>
      <w:r>
        <w:rPr>
          <w:rFonts w:hint="eastAsia" w:ascii="仿宋" w:hAnsi="仿宋" w:eastAsia="仿宋"/>
          <w:sz w:val="28"/>
          <w:szCs w:val="28"/>
          <w:u w:val="single"/>
        </w:rPr>
        <w:t>　</w:t>
      </w:r>
      <w:r>
        <w:rPr>
          <w:rFonts w:hint="eastAsia" w:ascii="仿宋" w:hAnsi="仿宋" w:eastAsia="仿宋"/>
          <w:sz w:val="28"/>
          <w:szCs w:val="28"/>
        </w:rPr>
        <w:t>日</w:t>
      </w:r>
      <w:r>
        <w:rPr>
          <w:rFonts w:hint="eastAsia" w:ascii="仿宋" w:hAnsi="仿宋" w:eastAsia="仿宋" w:cs="宋体"/>
          <w:i/>
          <w:iCs/>
          <w:kern w:val="0"/>
          <w:sz w:val="28"/>
          <w:szCs w:val="28"/>
        </w:rPr>
        <w:t>（竞争性谈判公告、单一来源采购公告的公告期限为三个工作日）</w:t>
      </w:r>
    </w:p>
    <w:p>
      <w:pPr>
        <w:pStyle w:val="3"/>
        <w:spacing w:line="360" w:lineRule="auto"/>
        <w:rPr>
          <w:rFonts w:ascii="黑体" w:hAnsi="黑体" w:cs="宋体"/>
          <w:b w:val="0"/>
          <w:sz w:val="28"/>
          <w:szCs w:val="28"/>
        </w:rPr>
      </w:pPr>
      <w:r>
        <w:rPr>
          <w:rFonts w:hint="eastAsia" w:ascii="黑体" w:hAnsi="黑体" w:cs="宋体"/>
          <w:b w:val="0"/>
          <w:sz w:val="28"/>
          <w:szCs w:val="28"/>
        </w:rPr>
        <w:t>六、其他补充事宜</w:t>
      </w:r>
    </w:p>
    <w:p/>
    <w:p>
      <w:pPr>
        <w:pStyle w:val="3"/>
        <w:spacing w:line="360" w:lineRule="auto"/>
        <w:rPr>
          <w:rFonts w:ascii="黑体" w:hAnsi="黑体" w:cs="宋体"/>
          <w:b w:val="0"/>
          <w:sz w:val="28"/>
          <w:szCs w:val="28"/>
        </w:rPr>
      </w:pPr>
      <w:r>
        <w:rPr>
          <w:rFonts w:hint="eastAsia" w:ascii="黑体" w:hAnsi="黑体" w:cs="宋体"/>
          <w:b w:val="0"/>
          <w:sz w:val="28"/>
          <w:szCs w:val="28"/>
        </w:rPr>
        <w:t>七、凡对本次采购提出询问，请按</w:t>
      </w:r>
      <w:r>
        <w:rPr>
          <w:rFonts w:ascii="黑体" w:hAnsi="黑体" w:cs="宋体"/>
          <w:b w:val="0"/>
          <w:sz w:val="28"/>
          <w:szCs w:val="28"/>
        </w:rPr>
        <w:t>以下方式</w:t>
      </w:r>
      <w:r>
        <w:rPr>
          <w:rFonts w:hint="eastAsia" w:ascii="黑体" w:hAnsi="黑体" w:cs="宋体"/>
          <w:b w:val="0"/>
          <w:sz w:val="28"/>
          <w:szCs w:val="28"/>
        </w:rPr>
        <w:t>联系。</w:t>
      </w:r>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2.采购代理机构信息（如有）</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3.项目联系</w:t>
      </w:r>
      <w:r>
        <w:rPr>
          <w:rFonts w:ascii="仿宋" w:hAnsi="仿宋" w:eastAsia="仿宋" w:cs="宋体"/>
          <w:b w:val="0"/>
          <w:sz w:val="28"/>
          <w:szCs w:val="28"/>
        </w:rPr>
        <w:t>方式</w:t>
      </w:r>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r>
        <w:rPr>
          <w:rFonts w:hint="eastAsia" w:ascii="黑体" w:hAnsi="黑体" w:cs="宋体"/>
          <w:b w:val="0"/>
          <w:sz w:val="28"/>
          <w:szCs w:val="28"/>
        </w:rPr>
        <w:t>八、附件（可选）</w:t>
      </w:r>
    </w:p>
    <w:p>
      <w:pPr>
        <w:spacing w:line="360" w:lineRule="auto"/>
        <w:ind w:firstLine="840" w:firstLineChars="300"/>
        <w:rPr>
          <w:rFonts w:ascii="仿宋_GB2312" w:eastAsia="仿宋_GB2312"/>
          <w:b/>
          <w:bCs/>
          <w:kern w:val="44"/>
          <w:sz w:val="28"/>
          <w:szCs w:val="28"/>
        </w:rPr>
      </w:pPr>
      <w:r>
        <w:rPr>
          <w:rFonts w:hint="eastAsia" w:ascii="仿宋_GB2312" w:eastAsia="仿宋_GB2312"/>
          <w:sz w:val="28"/>
          <w:szCs w:val="28"/>
        </w:rPr>
        <w:t>谈判文件或其它采购文件（可选）</w:t>
      </w: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中标（成交）结果公示</w:t>
      </w:r>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p>
    <w:p>
      <w:pPr>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p>
    <w:p>
      <w:pPr>
        <w:rPr>
          <w:rFonts w:ascii="黑体" w:hAnsi="黑体" w:eastAsia="黑体"/>
          <w:sz w:val="28"/>
          <w:szCs w:val="28"/>
        </w:rPr>
      </w:pPr>
      <w:r>
        <w:rPr>
          <w:rFonts w:hint="eastAsia" w:ascii="黑体" w:hAnsi="黑体" w:eastAsia="黑体"/>
          <w:sz w:val="28"/>
          <w:szCs w:val="28"/>
        </w:rPr>
        <w:t>三、投标供应商名称及报价</w:t>
      </w:r>
      <w:r>
        <w:rPr>
          <w:rFonts w:hint="eastAsia" w:ascii="仿宋" w:hAnsi="仿宋" w:eastAsia="仿宋" w:cs="宋体"/>
          <w:kern w:val="0"/>
          <w:sz w:val="28"/>
          <w:szCs w:val="28"/>
        </w:rPr>
        <w:t>（</w:t>
      </w:r>
      <w:r>
        <w:rPr>
          <w:rFonts w:hint="eastAsia" w:ascii="仿宋" w:hAnsi="仿宋" w:eastAsia="仿宋" w:cs="宋体"/>
          <w:i/>
          <w:iCs/>
          <w:kern w:val="0"/>
          <w:sz w:val="28"/>
          <w:szCs w:val="28"/>
        </w:rPr>
        <w:t>适用于公开招标</w:t>
      </w:r>
      <w:r>
        <w:rPr>
          <w:rFonts w:hint="eastAsia" w:ascii="仿宋" w:hAnsi="仿宋" w:eastAsia="仿宋" w:cs="宋体"/>
          <w:kern w:val="0"/>
          <w:sz w:val="28"/>
          <w:szCs w:val="28"/>
        </w:rPr>
        <w:t>）</w:t>
      </w:r>
      <w:r>
        <w:rPr>
          <w:rFonts w:hint="eastAsia" w:ascii="黑体" w:hAnsi="黑体" w:eastAsia="黑体"/>
          <w:sz w:val="28"/>
          <w:szCs w:val="28"/>
        </w:rPr>
        <w:t>：</w:t>
      </w:r>
    </w:p>
    <w:p>
      <w:pPr>
        <w:rPr>
          <w:rFonts w:ascii="黑体" w:hAnsi="黑体" w:eastAsia="黑体"/>
          <w:sz w:val="28"/>
          <w:szCs w:val="28"/>
        </w:rPr>
      </w:pPr>
      <w:r>
        <w:rPr>
          <w:rFonts w:hint="eastAsia" w:ascii="黑体" w:hAnsi="黑体" w:eastAsia="黑体"/>
          <w:sz w:val="28"/>
          <w:szCs w:val="28"/>
        </w:rPr>
        <w:t>四、候选中标供应商名单</w:t>
      </w:r>
      <w:r>
        <w:rPr>
          <w:rFonts w:hint="eastAsia" w:ascii="仿宋" w:hAnsi="仿宋" w:eastAsia="仿宋" w:cs="宋体"/>
          <w:kern w:val="0"/>
          <w:sz w:val="28"/>
          <w:szCs w:val="28"/>
        </w:rPr>
        <w:t>（</w:t>
      </w:r>
      <w:r>
        <w:rPr>
          <w:rFonts w:hint="eastAsia" w:ascii="仿宋" w:hAnsi="仿宋" w:eastAsia="仿宋" w:cs="宋体"/>
          <w:i/>
          <w:iCs/>
          <w:kern w:val="0"/>
          <w:sz w:val="28"/>
          <w:szCs w:val="28"/>
        </w:rPr>
        <w:t>适用于公开招标</w:t>
      </w:r>
      <w:r>
        <w:rPr>
          <w:rFonts w:hint="eastAsia" w:ascii="仿宋" w:hAnsi="仿宋" w:eastAsia="仿宋" w:cs="宋体"/>
          <w:kern w:val="0"/>
          <w:sz w:val="28"/>
          <w:szCs w:val="28"/>
        </w:rPr>
        <w:t>）</w:t>
      </w:r>
      <w:r>
        <w:rPr>
          <w:rFonts w:hint="eastAsia" w:ascii="黑体" w:hAnsi="黑体" w:eastAsia="黑体"/>
          <w:sz w:val="28"/>
          <w:szCs w:val="28"/>
        </w:rPr>
        <w:t>：</w:t>
      </w:r>
    </w:p>
    <w:p>
      <w:pPr>
        <w:rPr>
          <w:rFonts w:ascii="黑体" w:hAnsi="黑体" w:eastAsia="黑体"/>
          <w:sz w:val="28"/>
          <w:szCs w:val="28"/>
        </w:rPr>
      </w:pPr>
      <w:r>
        <w:rPr>
          <w:rFonts w:hint="eastAsia" w:ascii="黑体" w:hAnsi="黑体" w:eastAsia="黑体"/>
          <w:sz w:val="28"/>
          <w:szCs w:val="28"/>
        </w:rPr>
        <w:t>五、中标（成交）信息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w:t>
      </w:r>
    </w:p>
    <w:p>
      <w:pPr>
        <w:ind w:firstLine="560" w:firstLineChars="200"/>
        <w:rPr>
          <w:rFonts w:ascii="仿宋" w:hAnsi="仿宋" w:eastAsia="仿宋"/>
          <w:sz w:val="28"/>
          <w:szCs w:val="28"/>
        </w:rPr>
      </w:pPr>
      <w:r>
        <w:rPr>
          <w:rFonts w:hint="eastAsia" w:ascii="仿宋" w:hAnsi="仿宋" w:eastAsia="仿宋"/>
          <w:sz w:val="28"/>
          <w:szCs w:val="28"/>
        </w:rPr>
        <w:t>供应商地址：</w:t>
      </w:r>
    </w:p>
    <w:p>
      <w:pPr>
        <w:ind w:firstLine="560" w:firstLineChars="200"/>
        <w:rPr>
          <w:rFonts w:ascii="仿宋" w:hAnsi="仿宋" w:eastAsia="仿宋"/>
          <w:sz w:val="28"/>
          <w:szCs w:val="28"/>
        </w:rPr>
      </w:pPr>
      <w:r>
        <w:rPr>
          <w:rFonts w:hint="eastAsia" w:ascii="仿宋" w:hAnsi="仿宋" w:eastAsia="仿宋"/>
          <w:sz w:val="28"/>
          <w:szCs w:val="28"/>
        </w:rPr>
        <w:t>中标（成交）金额：</w:t>
      </w:r>
      <w:r>
        <w:rPr>
          <w:rFonts w:hint="eastAsia" w:ascii="仿宋" w:hAnsi="仿宋" w:eastAsia="仿宋"/>
          <w:sz w:val="28"/>
          <w:szCs w:val="28"/>
          <w:u w:val="single"/>
        </w:rPr>
        <w:t>（</w:t>
      </w:r>
      <w:r>
        <w:rPr>
          <w:rFonts w:hint="eastAsia" w:ascii="仿宋" w:hAnsi="仿宋" w:eastAsia="仿宋"/>
          <w:i/>
          <w:iCs/>
          <w:sz w:val="28"/>
          <w:szCs w:val="28"/>
          <w:u w:val="single"/>
        </w:rPr>
        <w:t>可填写下浮率、折扣率或费率</w:t>
      </w:r>
      <w:r>
        <w:rPr>
          <w:rFonts w:hint="eastAsia" w:ascii="仿宋" w:hAnsi="仿宋" w:eastAsia="仿宋"/>
          <w:sz w:val="28"/>
          <w:szCs w:val="28"/>
          <w:u w:val="single"/>
        </w:rPr>
        <w:t>）</w:t>
      </w:r>
    </w:p>
    <w:p>
      <w:pPr>
        <w:rPr>
          <w:rFonts w:ascii="黑体" w:hAnsi="黑体" w:eastAsia="黑体"/>
          <w:sz w:val="28"/>
          <w:szCs w:val="28"/>
        </w:rPr>
      </w:pPr>
      <w:r>
        <w:rPr>
          <w:rFonts w:hint="eastAsia" w:ascii="黑体" w:hAnsi="黑体" w:eastAsia="黑体"/>
          <w:sz w:val="28"/>
          <w:szCs w:val="28"/>
        </w:rPr>
        <w:t>六、主要标的信息</w:t>
      </w:r>
    </w:p>
    <w:tbl>
      <w:tblPr>
        <w:tblStyle w:val="1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spacing w:before="0" w:beforeAutospacing="0" w:after="0" w:afterAutospacing="0"/>
              <w:ind w:left="0" w:right="0"/>
              <w:jc w:val="center"/>
              <w:rPr>
                <w:rFonts w:hint="default" w:ascii="仿宋" w:hAnsi="仿宋" w:eastAsia="仿宋"/>
                <w:kern w:val="0"/>
                <w:sz w:val="28"/>
                <w:szCs w:val="28"/>
              </w:rPr>
            </w:pPr>
            <w:r>
              <w:rPr>
                <w:rFonts w:hint="eastAsia" w:ascii="仿宋" w:hAnsi="仿宋" w:eastAsia="仿宋"/>
                <w:kern w:val="0"/>
                <w:sz w:val="28"/>
                <w:szCs w:val="28"/>
              </w:rPr>
              <w:t>货物类</w:t>
            </w:r>
          </w:p>
        </w:tc>
        <w:tc>
          <w:tcPr>
            <w:tcW w:w="2551" w:type="dxa"/>
            <w:vAlign w:val="top"/>
          </w:tcPr>
          <w:p>
            <w:pPr>
              <w:spacing w:before="0" w:beforeAutospacing="0" w:after="0" w:afterAutospacing="0"/>
              <w:ind w:left="0" w:right="0"/>
              <w:jc w:val="center"/>
              <w:rPr>
                <w:rFonts w:hint="default" w:ascii="仿宋" w:hAnsi="仿宋" w:eastAsia="仿宋"/>
                <w:kern w:val="0"/>
                <w:sz w:val="28"/>
                <w:szCs w:val="28"/>
              </w:rPr>
            </w:pPr>
            <w:r>
              <w:rPr>
                <w:rFonts w:hint="eastAsia" w:ascii="仿宋" w:hAnsi="仿宋" w:eastAsia="仿宋"/>
                <w:kern w:val="0"/>
                <w:sz w:val="28"/>
                <w:szCs w:val="28"/>
              </w:rPr>
              <w:t>服务类</w:t>
            </w:r>
          </w:p>
        </w:tc>
        <w:tc>
          <w:tcPr>
            <w:tcW w:w="2977" w:type="dxa"/>
            <w:vAlign w:val="top"/>
          </w:tcPr>
          <w:p>
            <w:pPr>
              <w:spacing w:before="0" w:beforeAutospacing="0" w:after="0" w:afterAutospacing="0"/>
              <w:ind w:left="0" w:right="0"/>
              <w:jc w:val="center"/>
              <w:rPr>
                <w:rFonts w:hint="default"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名称：</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品牌（如有）：</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规格型号：</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数量：</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单价：</w:t>
            </w:r>
          </w:p>
        </w:tc>
        <w:tc>
          <w:tcPr>
            <w:tcW w:w="2551" w:type="dxa"/>
            <w:vAlign w:val="top"/>
          </w:tcPr>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名称：</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服务范围：</w:t>
            </w:r>
          </w:p>
          <w:p>
            <w:pPr>
              <w:spacing w:before="0" w:beforeAutospacing="0" w:after="0" w:afterAutospacing="0"/>
              <w:ind w:left="0" w:right="0"/>
              <w:rPr>
                <w:rFonts w:hint="default" w:ascii="仿宋" w:hAnsi="仿宋" w:eastAsia="仿宋"/>
                <w:kern w:val="0"/>
                <w:sz w:val="28"/>
                <w:szCs w:val="28"/>
                <w:u w:val="single"/>
              </w:rPr>
            </w:pPr>
            <w:r>
              <w:rPr>
                <w:rFonts w:hint="eastAsia" w:ascii="仿宋" w:hAnsi="仿宋" w:eastAsia="仿宋"/>
                <w:kern w:val="0"/>
                <w:sz w:val="28"/>
                <w:szCs w:val="28"/>
              </w:rPr>
              <w:t>服务要求：</w:t>
            </w:r>
          </w:p>
          <w:p>
            <w:pPr>
              <w:spacing w:before="0" w:beforeAutospacing="0" w:after="0" w:afterAutospacing="0"/>
              <w:ind w:left="0" w:right="0"/>
              <w:rPr>
                <w:rFonts w:hint="default" w:ascii="仿宋" w:hAnsi="仿宋" w:eastAsia="仿宋"/>
                <w:kern w:val="0"/>
                <w:sz w:val="28"/>
                <w:szCs w:val="28"/>
                <w:u w:val="single"/>
              </w:rPr>
            </w:pPr>
            <w:r>
              <w:rPr>
                <w:rFonts w:hint="eastAsia" w:ascii="仿宋" w:hAnsi="仿宋" w:eastAsia="仿宋"/>
                <w:kern w:val="0"/>
                <w:sz w:val="28"/>
                <w:szCs w:val="28"/>
              </w:rPr>
              <w:t>服务时间：</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服务标准：</w:t>
            </w:r>
          </w:p>
        </w:tc>
        <w:tc>
          <w:tcPr>
            <w:tcW w:w="2977" w:type="dxa"/>
            <w:vAlign w:val="top"/>
          </w:tcPr>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名称：</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施工范围：</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施工工期：</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项目经理：</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r>
        <w:rPr>
          <w:rFonts w:hint="eastAsia" w:ascii="黑体" w:hAnsi="黑体" w:eastAsia="黑体"/>
          <w:sz w:val="28"/>
          <w:szCs w:val="28"/>
        </w:rPr>
        <w:t>七、评审委员会（谈判小组）成员名单及打分明细</w:t>
      </w:r>
      <w:r>
        <w:rPr>
          <w:rFonts w:hint="eastAsia" w:ascii="仿宋" w:hAnsi="仿宋" w:eastAsia="仿宋" w:cs="宋体"/>
          <w:i/>
          <w:iCs/>
          <w:kern w:val="0"/>
          <w:sz w:val="28"/>
          <w:szCs w:val="28"/>
        </w:rPr>
        <w:t>（如有）</w:t>
      </w:r>
      <w:r>
        <w:rPr>
          <w:rFonts w:hint="eastAsia" w:ascii="黑体" w:hAnsi="黑体" w:eastAsia="黑体"/>
          <w:sz w:val="28"/>
          <w:szCs w:val="28"/>
        </w:rPr>
        <w:t>：</w:t>
      </w:r>
    </w:p>
    <w:p>
      <w:pPr>
        <w:rPr>
          <w:rFonts w:ascii="黑体" w:hAnsi="黑体" w:eastAsia="黑体"/>
          <w:sz w:val="28"/>
          <w:szCs w:val="28"/>
        </w:rPr>
      </w:pPr>
      <w:r>
        <w:rPr>
          <w:rFonts w:hint="eastAsia" w:ascii="黑体" w:hAnsi="黑体" w:eastAsia="黑体"/>
          <w:sz w:val="28"/>
          <w:szCs w:val="28"/>
        </w:rPr>
        <w:t>八、代理服务收费标准及金额：</w:t>
      </w:r>
    </w:p>
    <w:p>
      <w:pPr>
        <w:rPr>
          <w:rFonts w:ascii="黑体" w:hAnsi="黑体" w:eastAsia="黑体"/>
          <w:sz w:val="28"/>
          <w:szCs w:val="28"/>
        </w:rPr>
      </w:pPr>
      <w:r>
        <w:rPr>
          <w:rFonts w:hint="eastAsia" w:ascii="黑体" w:hAnsi="黑体" w:eastAsia="黑体" w:cs="仿宋"/>
          <w:sz w:val="28"/>
          <w:szCs w:val="28"/>
        </w:rPr>
        <w:t>九</w:t>
      </w:r>
      <w:r>
        <w:rPr>
          <w:rFonts w:hint="eastAsia" w:ascii="黑体" w:hAnsi="黑体" w:eastAsia="黑体"/>
          <w:sz w:val="28"/>
          <w:szCs w:val="28"/>
        </w:rPr>
        <w:t>、公示期限</w:t>
      </w:r>
    </w:p>
    <w:p>
      <w:pPr>
        <w:pStyle w:val="14"/>
        <w:ind w:left="-10" w:leftChars="-5" w:firstLine="560"/>
        <w:rPr>
          <w:rFonts w:ascii="仿宋" w:hAnsi="仿宋" w:eastAsia="仿宋" w:cs="宋体"/>
          <w:kern w:val="0"/>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w:t>
      </w:r>
      <w:r>
        <w:rPr>
          <w:rFonts w:hint="eastAsia" w:ascii="仿宋" w:hAnsi="仿宋" w:eastAsia="仿宋"/>
          <w:sz w:val="28"/>
          <w:szCs w:val="28"/>
        </w:rPr>
        <w:t>月</w:t>
      </w:r>
      <w:r>
        <w:rPr>
          <w:rFonts w:hint="eastAsia" w:ascii="仿宋" w:hAnsi="仿宋" w:eastAsia="仿宋"/>
          <w:sz w:val="28"/>
          <w:szCs w:val="28"/>
          <w:u w:val="single"/>
        </w:rPr>
        <w:t>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w:t>
      </w:r>
      <w:r>
        <w:rPr>
          <w:rFonts w:hint="eastAsia" w:ascii="仿宋" w:hAnsi="仿宋" w:eastAsia="仿宋"/>
          <w:sz w:val="28"/>
          <w:szCs w:val="28"/>
        </w:rPr>
        <w:t>月</w:t>
      </w:r>
      <w:r>
        <w:rPr>
          <w:rFonts w:hint="eastAsia" w:ascii="仿宋" w:hAnsi="仿宋" w:eastAsia="仿宋"/>
          <w:sz w:val="28"/>
          <w:szCs w:val="28"/>
          <w:u w:val="single"/>
        </w:rPr>
        <w:t>　</w:t>
      </w:r>
      <w:r>
        <w:rPr>
          <w:rFonts w:hint="eastAsia" w:ascii="仿宋" w:hAnsi="仿宋" w:eastAsia="仿宋"/>
          <w:sz w:val="28"/>
          <w:szCs w:val="28"/>
        </w:rPr>
        <w:t>日</w:t>
      </w:r>
      <w:r>
        <w:rPr>
          <w:rFonts w:hint="eastAsia" w:ascii="仿宋" w:hAnsi="仿宋" w:eastAsia="仿宋" w:cs="宋体"/>
          <w:i/>
          <w:iCs/>
          <w:kern w:val="0"/>
          <w:sz w:val="28"/>
          <w:szCs w:val="28"/>
        </w:rPr>
        <w:t>（公示时间不少于三日）</w:t>
      </w:r>
    </w:p>
    <w:p>
      <w:pPr>
        <w:rPr>
          <w:rFonts w:ascii="黑体" w:hAnsi="黑体" w:eastAsia="黑体" w:cs="仿宋"/>
          <w:sz w:val="28"/>
          <w:szCs w:val="28"/>
        </w:rPr>
      </w:pPr>
      <w:r>
        <w:rPr>
          <w:rFonts w:hint="eastAsia" w:ascii="黑体" w:hAnsi="黑体" w:eastAsia="黑体" w:cs="宋体"/>
          <w:kern w:val="0"/>
          <w:sz w:val="28"/>
          <w:szCs w:val="28"/>
        </w:rPr>
        <w:t>十</w:t>
      </w:r>
      <w:r>
        <w:rPr>
          <w:rFonts w:hint="eastAsia" w:ascii="黑体" w:hAnsi="黑体" w:eastAsia="黑体" w:cs="仿宋"/>
          <w:sz w:val="28"/>
          <w:szCs w:val="28"/>
        </w:rPr>
        <w:t>、其他补充事宜</w:t>
      </w:r>
    </w:p>
    <w:p>
      <w:pPr>
        <w:rPr>
          <w:rFonts w:ascii="黑体" w:hAnsi="黑体" w:eastAsia="黑体" w:cs="宋体"/>
          <w:kern w:val="0"/>
          <w:sz w:val="28"/>
          <w:szCs w:val="28"/>
        </w:rPr>
      </w:pPr>
    </w:p>
    <w:p>
      <w:pPr>
        <w:rPr>
          <w:rFonts w:ascii="黑体" w:hAnsi="黑体" w:eastAsia="黑体" w:cs="宋体"/>
          <w:kern w:val="0"/>
          <w:sz w:val="28"/>
          <w:szCs w:val="28"/>
        </w:rPr>
      </w:pPr>
      <w:r>
        <w:rPr>
          <w:rFonts w:hint="eastAsia" w:ascii="黑体" w:hAnsi="黑体" w:eastAsia="黑体" w:cs="宋体"/>
          <w:kern w:val="0"/>
          <w:sz w:val="28"/>
          <w:szCs w:val="28"/>
        </w:rPr>
        <w:t>十一、凡对本次公示内容提出询问，请按以下方式联系。</w:t>
      </w:r>
    </w:p>
    <w:p>
      <w:pPr>
        <w:pStyle w:val="3"/>
        <w:spacing w:line="360" w:lineRule="auto"/>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2.采购代理机构信息（如有）</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3.项目</w:t>
      </w:r>
      <w:r>
        <w:rPr>
          <w:rFonts w:ascii="仿宋" w:hAnsi="仿宋" w:eastAsia="仿宋" w:cs="宋体"/>
          <w:b w:val="0"/>
          <w:sz w:val="28"/>
          <w:szCs w:val="28"/>
        </w:rPr>
        <w:t>联系方式</w:t>
      </w:r>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rPr>
          <w:rFonts w:ascii="黑体" w:hAnsi="黑体" w:eastAsia="黑体" w:cs="宋体"/>
          <w:kern w:val="0"/>
          <w:sz w:val="28"/>
          <w:szCs w:val="28"/>
        </w:rPr>
      </w:pPr>
      <w:r>
        <w:rPr>
          <w:rFonts w:hint="eastAsia" w:ascii="黑体" w:hAnsi="黑体" w:eastAsia="黑体" w:cs="宋体"/>
          <w:kern w:val="0"/>
          <w:sz w:val="28"/>
          <w:szCs w:val="28"/>
        </w:rPr>
        <w:t>十二、附件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1.采购文件（已公开的可不重复公开）</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2.中标、成交供应商为中小企业的，应公开其《中小企业声明函》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3.中标、成交供应商为残疾人福利性单位的，应公开其《残疾人福利性单位声明函》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4.中标、成交供应商为注册地在国家级贫困县域内物业公司的，应公开注册所在县扶贫部门出具的聘用建档立卡贫困人员具体数量的证明</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5.投标供应商资格响应文件（</w:t>
      </w:r>
      <w:r>
        <w:rPr>
          <w:rFonts w:hint="eastAsia" w:ascii="仿宋" w:hAnsi="仿宋" w:eastAsia="仿宋" w:cs="宋体"/>
          <w:i/>
          <w:iCs/>
          <w:kern w:val="0"/>
          <w:sz w:val="28"/>
          <w:szCs w:val="28"/>
        </w:rPr>
        <w:t>适用于公开招标，已公示的可不重复公示</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6.投标供应商投标文件</w:t>
      </w:r>
      <w:r>
        <w:rPr>
          <w:rFonts w:hint="eastAsia" w:ascii="仿宋" w:hAnsi="仿宋" w:eastAsia="仿宋" w:cs="宋体"/>
          <w:i/>
          <w:iCs/>
          <w:kern w:val="0"/>
          <w:sz w:val="28"/>
          <w:szCs w:val="28"/>
        </w:rPr>
        <w:t>（招标文件约定的可公开部分）</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7.采购文件约定公开的其它内容</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宋体"/>
          <w:i/>
          <w:iCs/>
          <w:kern w:val="0"/>
          <w:sz w:val="28"/>
          <w:szCs w:val="28"/>
        </w:rPr>
        <w:t>采购人、采购代理机构应当按照《深圳经济特区政府采购条例》有关要求，将中标结果公示中涉及国家秘密、商业秘密的内容删除后予以公开</w:t>
      </w:r>
      <w:r>
        <w:rPr>
          <w:rFonts w:hint="eastAsia" w:ascii="仿宋" w:hAnsi="仿宋" w:eastAsia="仿宋" w:cs="宋体"/>
          <w:kern w:val="0"/>
          <w:sz w:val="28"/>
          <w:szCs w:val="28"/>
        </w:rPr>
        <w:t>）</w:t>
      </w:r>
    </w:p>
    <w:p>
      <w:pPr>
        <w:rPr>
          <w:rFonts w:ascii="仿宋" w:hAnsi="仿宋" w:eastAsia="仿宋" w:cs="宋体"/>
          <w:kern w:val="0"/>
          <w:sz w:val="28"/>
          <w:szCs w:val="28"/>
        </w:rPr>
      </w:pPr>
      <w:r>
        <w:rPr>
          <w:rFonts w:ascii="华文中宋" w:hAnsi="华文中宋" w:eastAsia="华文中宋"/>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更正公告</w:t>
      </w:r>
    </w:p>
    <w:p>
      <w:pPr>
        <w:pStyle w:val="3"/>
        <w:spacing w:line="360" w:lineRule="auto"/>
        <w:rPr>
          <w:rFonts w:ascii="黑体" w:hAnsi="黑体" w:cs="宋体"/>
          <w:b w:val="0"/>
          <w:sz w:val="28"/>
          <w:szCs w:val="28"/>
        </w:rPr>
      </w:pPr>
      <w:r>
        <w:rPr>
          <w:rFonts w:hint="eastAsia" w:ascii="黑体" w:hAnsi="黑体" w:cs="宋体"/>
          <w:b w:val="0"/>
          <w:sz w:val="28"/>
          <w:szCs w:val="28"/>
        </w:rPr>
        <w:t>一、项目基本情况</w:t>
      </w:r>
    </w:p>
    <w:p>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r>
        <w:rPr>
          <w:rFonts w:hint="eastAsia" w:ascii="黑体" w:hAnsi="黑体" w:cs="宋体"/>
          <w:b w:val="0"/>
          <w:sz w:val="28"/>
          <w:szCs w:val="28"/>
        </w:rPr>
        <w:t>二、更正信息</w:t>
      </w:r>
    </w:p>
    <w:p>
      <w:pPr>
        <w:ind w:firstLine="560" w:firstLineChars="200"/>
        <w:rPr>
          <w:rFonts w:ascii="仿宋" w:hAnsi="仿宋" w:eastAsia="仿宋"/>
          <w:sz w:val="28"/>
          <w:szCs w:val="28"/>
        </w:rPr>
      </w:pPr>
      <w:r>
        <w:rPr>
          <w:rFonts w:hint="eastAsia" w:ascii="仿宋" w:hAnsi="仿宋" w:eastAsia="仿宋"/>
          <w:sz w:val="28"/>
          <w:szCs w:val="28"/>
        </w:rPr>
        <w:t xml:space="preserve">更正事项：□采购公告 □采购文件 □采购结果     </w:t>
      </w:r>
    </w:p>
    <w:p>
      <w:pPr>
        <w:ind w:firstLine="560" w:firstLineChars="200"/>
        <w:rPr>
          <w:rFonts w:ascii="仿宋" w:hAnsi="仿宋" w:eastAsia="仿宋"/>
          <w:sz w:val="28"/>
          <w:szCs w:val="28"/>
          <w:u w:val="single"/>
        </w:rPr>
      </w:pPr>
      <w:r>
        <w:rPr>
          <w:rFonts w:hint="eastAsia" w:ascii="仿宋" w:hAnsi="仿宋" w:eastAsia="仿宋"/>
          <w:sz w:val="28"/>
          <w:szCs w:val="28"/>
        </w:rPr>
        <w:t>更正内容：</w:t>
      </w:r>
      <w:r>
        <w:rPr>
          <w:rFonts w:hint="eastAsia" w:ascii="仿宋" w:hAnsi="仿宋" w:eastAsia="仿宋"/>
          <w:sz w:val="28"/>
          <w:szCs w:val="28"/>
          <w:u w:val="single"/>
        </w:rPr>
        <w:t>（</w:t>
      </w:r>
      <w:r>
        <w:rPr>
          <w:rFonts w:hint="eastAsia" w:ascii="仿宋" w:hAnsi="仿宋" w:eastAsia="仿宋"/>
          <w:i/>
          <w:iCs/>
          <w:sz w:val="28"/>
          <w:szCs w:val="28"/>
          <w:u w:val="single"/>
        </w:rPr>
        <w:t>采购结果更正，还需同时在附件中公告变更后的中标（成交）供应商的相关信息</w:t>
      </w:r>
      <w:r>
        <w:rPr>
          <w:rFonts w:hint="eastAsia" w:ascii="仿宋" w:hAnsi="仿宋" w:eastAsia="仿宋"/>
          <w:sz w:val="28"/>
          <w:szCs w:val="28"/>
          <w:u w:val="single"/>
        </w:rPr>
        <w:t>）</w:t>
      </w: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r>
        <w:rPr>
          <w:rFonts w:hint="eastAsia" w:ascii="黑体" w:hAnsi="黑体" w:cs="宋体"/>
          <w:b w:val="0"/>
          <w:sz w:val="28"/>
          <w:szCs w:val="28"/>
        </w:rPr>
        <w:t>三、其他补充事宜</w:t>
      </w:r>
    </w:p>
    <w:p>
      <w:pPr>
        <w:rPr>
          <w:sz w:val="28"/>
          <w:szCs w:val="28"/>
        </w:rPr>
      </w:pPr>
    </w:p>
    <w:p>
      <w:pPr>
        <w:pStyle w:val="3"/>
        <w:spacing w:line="360" w:lineRule="auto"/>
        <w:rPr>
          <w:rFonts w:ascii="黑体" w:hAnsi="黑体" w:cs="宋体"/>
          <w:b w:val="0"/>
          <w:sz w:val="28"/>
          <w:szCs w:val="28"/>
        </w:rPr>
      </w:pPr>
      <w:r>
        <w:rPr>
          <w:rFonts w:hint="eastAsia" w:ascii="黑体" w:hAnsi="黑体" w:cs="宋体"/>
          <w:b w:val="0"/>
          <w:sz w:val="28"/>
          <w:szCs w:val="28"/>
        </w:rPr>
        <w:t>四、凡对本次公告内容提出询问，请按以下方式联系。</w:t>
      </w:r>
    </w:p>
    <w:p>
      <w:pPr>
        <w:pStyle w:val="3"/>
        <w:spacing w:line="360" w:lineRule="auto"/>
        <w:ind w:left="-67" w:leftChars="-32" w:firstLine="560" w:firstLineChars="200"/>
        <w:rPr>
          <w:rFonts w:ascii="仿宋" w:hAnsi="仿宋" w:eastAsia="仿宋" w:cs="宋体"/>
          <w:b w:val="0"/>
          <w:sz w:val="28"/>
          <w:szCs w:val="28"/>
        </w:rPr>
      </w:pPr>
      <w:r>
        <w:rPr>
          <w:rFonts w:hint="eastAsia" w:ascii="仿宋" w:hAnsi="仿宋" w:eastAsia="仿宋" w:cs="宋体"/>
          <w:b w:val="0"/>
          <w:sz w:val="28"/>
          <w:szCs w:val="28"/>
        </w:rPr>
        <w:t>1.采购人信息</w:t>
      </w:r>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仿宋" w:hAnsi="仿宋" w:eastAsia="仿宋"/>
          <w:sz w:val="28"/>
          <w:szCs w:val="28"/>
          <w:u w:val="single"/>
        </w:rPr>
      </w:pPr>
    </w:p>
    <w:p>
      <w:pPr>
        <w:pStyle w:val="3"/>
        <w:spacing w:line="360" w:lineRule="auto"/>
        <w:ind w:left="-67" w:leftChars="-32" w:firstLine="560" w:firstLineChars="200"/>
        <w:rPr>
          <w:rFonts w:ascii="仿宋" w:hAnsi="仿宋" w:eastAsia="仿宋" w:cs="宋体"/>
          <w:b w:val="0"/>
          <w:sz w:val="28"/>
          <w:szCs w:val="28"/>
        </w:rPr>
      </w:pPr>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采购代理机构信息（如有）</w:t>
      </w:r>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left="-67" w:leftChars="-32" w:firstLine="560" w:firstLineChars="200"/>
        <w:rPr>
          <w:rFonts w:ascii="仿宋" w:hAnsi="仿宋" w:eastAsia="仿宋" w:cs="宋体"/>
          <w:b w:val="0"/>
          <w:sz w:val="28"/>
          <w:szCs w:val="28"/>
        </w:rPr>
      </w:pPr>
      <w:r>
        <w:rPr>
          <w:rFonts w:hint="eastAsia" w:ascii="仿宋" w:hAnsi="仿宋" w:eastAsia="仿宋" w:cs="宋体"/>
          <w:b w:val="0"/>
          <w:sz w:val="28"/>
          <w:szCs w:val="28"/>
        </w:rPr>
        <w:t>3.项目联系方式</w:t>
      </w:r>
    </w:p>
    <w:p>
      <w:pPr>
        <w:pStyle w:val="4"/>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pStyle w:val="3"/>
        <w:spacing w:line="360" w:lineRule="auto"/>
        <w:rPr>
          <w:rFonts w:ascii="仿宋" w:hAnsi="仿宋" w:eastAsia="仿宋" w:cs="宋体"/>
          <w:sz w:val="28"/>
          <w:szCs w:val="28"/>
        </w:rPr>
      </w:pPr>
      <w:r>
        <w:rPr>
          <w:rFonts w:hint="eastAsia" w:ascii="黑体" w:hAnsi="黑体" w:cs="宋体"/>
          <w:b w:val="0"/>
          <w:sz w:val="28"/>
          <w:szCs w:val="28"/>
        </w:rPr>
        <w:t>五、附件</w:t>
      </w:r>
      <w:r>
        <w:rPr>
          <w:rFonts w:hint="eastAsia" w:ascii="黑体" w:hAnsi="黑体" w:cs="黑体"/>
          <w:b w:val="0"/>
          <w:sz w:val="28"/>
          <w:szCs w:val="28"/>
        </w:rPr>
        <w:t>（</w:t>
      </w:r>
      <w:r>
        <w:rPr>
          <w:rFonts w:hint="eastAsia" w:ascii="黑体" w:hAnsi="黑体" w:cs="黑体"/>
          <w:b w:val="0"/>
          <w:i/>
          <w:iCs/>
          <w:sz w:val="28"/>
          <w:szCs w:val="28"/>
        </w:rPr>
        <w:t>适用于更正中标、成交供应商</w:t>
      </w:r>
      <w:r>
        <w:rPr>
          <w:rFonts w:hint="eastAsia" w:ascii="黑体" w:hAnsi="黑体" w:cs="黑体"/>
          <w:b w:val="0"/>
          <w:sz w:val="28"/>
          <w:szCs w:val="28"/>
        </w:rPr>
        <w:t>）</w:t>
      </w:r>
    </w:p>
    <w:p>
      <w:pPr>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.中标、成交供应商为中小企业的，应公告其《中小企业声明函》</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.中标、成交供应商为残疾人福利性单位的，应公告其《残疾人福利性单位声明函》</w:t>
      </w:r>
    </w:p>
    <w:p>
      <w:pPr>
        <w:widowControl/>
        <w:ind w:firstLine="560" w:firstLineChars="200"/>
        <w:jc w:val="left"/>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.中标、成交供应商为注册地在国家级贫困县域内物业公司的，应公告注册所在县扶贫部门出具的聘用建档立卡贫困人员具体数量的证明。</w:t>
      </w:r>
    </w:p>
    <w:p>
      <w:pPr>
        <w:widowControl/>
        <w:ind w:firstLine="562" w:firstLineChars="200"/>
        <w:jc w:val="left"/>
        <w:rPr>
          <w:rFonts w:ascii="仿宋_GB2312" w:eastAsia="仿宋_GB2312"/>
          <w:b/>
          <w:bCs/>
          <w:kern w:val="44"/>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终止公告</w:t>
      </w:r>
    </w:p>
    <w:p>
      <w:pPr>
        <w:pStyle w:val="3"/>
        <w:spacing w:line="360" w:lineRule="auto"/>
        <w:rPr>
          <w:rFonts w:ascii="黑体" w:hAnsi="黑体" w:cs="宋体"/>
          <w:b w:val="0"/>
          <w:sz w:val="28"/>
          <w:szCs w:val="28"/>
        </w:rPr>
      </w:pPr>
      <w:r>
        <w:rPr>
          <w:rFonts w:hint="eastAsia" w:ascii="黑体" w:hAnsi="黑体" w:cs="宋体"/>
          <w:b w:val="0"/>
          <w:sz w:val="28"/>
          <w:szCs w:val="28"/>
        </w:rPr>
        <w:t>一、项目基本情况</w:t>
      </w:r>
    </w:p>
    <w:p>
      <w:pPr>
        <w:ind w:firstLine="560" w:firstLineChars="200"/>
        <w:rPr>
          <w:rFonts w:ascii="仿宋" w:hAnsi="仿宋" w:eastAsia="仿宋"/>
          <w:sz w:val="28"/>
          <w:szCs w:val="28"/>
        </w:rPr>
      </w:pPr>
      <w:r>
        <w:rPr>
          <w:rFonts w:hint="eastAsia" w:ascii="仿宋" w:hAnsi="仿宋" w:eastAsia="仿宋"/>
          <w:sz w:val="28"/>
          <w:szCs w:val="28"/>
        </w:rPr>
        <w:t>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采购项目名称：</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r>
        <w:rPr>
          <w:rFonts w:hint="eastAsia" w:ascii="黑体" w:hAnsi="黑体" w:cs="宋体"/>
          <w:b w:val="0"/>
          <w:sz w:val="28"/>
          <w:szCs w:val="28"/>
        </w:rPr>
        <w:t>二、项目终止的原因</w:t>
      </w:r>
    </w:p>
    <w:p>
      <w:pPr>
        <w:rPr>
          <w:rFonts w:ascii="仿宋" w:hAnsi="仿宋" w:eastAsia="仿宋"/>
          <w:sz w:val="28"/>
          <w:szCs w:val="28"/>
          <w:u w:val="single"/>
        </w:rPr>
      </w:pPr>
    </w:p>
    <w:p>
      <w:pPr>
        <w:pStyle w:val="3"/>
        <w:spacing w:line="360" w:lineRule="auto"/>
        <w:rPr>
          <w:rFonts w:ascii="黑体" w:hAnsi="黑体" w:cs="宋体"/>
          <w:b w:val="0"/>
          <w:sz w:val="28"/>
          <w:szCs w:val="28"/>
        </w:rPr>
      </w:pPr>
      <w:r>
        <w:rPr>
          <w:rFonts w:hint="eastAsia" w:ascii="黑体" w:hAnsi="黑体" w:cs="宋体"/>
          <w:b w:val="0"/>
          <w:sz w:val="28"/>
          <w:szCs w:val="28"/>
        </w:rPr>
        <w:t>三、其他补充事宜</w:t>
      </w:r>
    </w:p>
    <w:p>
      <w:pPr>
        <w:rPr>
          <w:sz w:val="28"/>
          <w:szCs w:val="28"/>
        </w:rPr>
      </w:pPr>
    </w:p>
    <w:p>
      <w:pPr>
        <w:pStyle w:val="3"/>
        <w:spacing w:line="360" w:lineRule="auto"/>
        <w:rPr>
          <w:rFonts w:ascii="黑体" w:hAnsi="黑体" w:cs="宋体"/>
          <w:b w:val="0"/>
          <w:sz w:val="28"/>
          <w:szCs w:val="28"/>
        </w:rPr>
      </w:pPr>
      <w:r>
        <w:rPr>
          <w:rFonts w:hint="eastAsia" w:ascii="黑体" w:hAnsi="黑体" w:cs="宋体"/>
          <w:b w:val="0"/>
          <w:sz w:val="28"/>
          <w:szCs w:val="28"/>
        </w:rPr>
        <w:t>四、凡对本次公告内容提出询问，请按以下方式联系。</w:t>
      </w:r>
    </w:p>
    <w:p>
      <w:pPr>
        <w:pStyle w:val="3"/>
        <w:spacing w:line="360" w:lineRule="auto"/>
        <w:ind w:left="-6" w:leftChars="-3" w:firstLine="571" w:firstLineChars="204"/>
        <w:rPr>
          <w:rFonts w:ascii="仿宋" w:hAnsi="仿宋" w:eastAsia="仿宋" w:cs="宋体"/>
          <w:b w:val="0"/>
          <w:sz w:val="28"/>
          <w:szCs w:val="28"/>
        </w:rPr>
      </w:pPr>
      <w:r>
        <w:rPr>
          <w:rFonts w:hint="eastAsia" w:ascii="仿宋" w:hAnsi="仿宋" w:eastAsia="仿宋" w:cs="宋体"/>
          <w:b w:val="0"/>
          <w:sz w:val="28"/>
          <w:szCs w:val="28"/>
        </w:rPr>
        <w:t>1.采购人信息</w:t>
      </w:r>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6" w:leftChars="-3" w:firstLine="571" w:firstLineChars="204"/>
        <w:rPr>
          <w:rFonts w:ascii="仿宋" w:hAnsi="仿宋" w:eastAsia="仿宋" w:cs="宋体"/>
          <w:b w:val="0"/>
          <w:sz w:val="28"/>
          <w:szCs w:val="28"/>
        </w:rPr>
      </w:pPr>
      <w:r>
        <w:rPr>
          <w:rFonts w:hint="eastAsia" w:ascii="仿宋" w:hAnsi="仿宋" w:eastAsia="仿宋" w:cs="宋体"/>
          <w:b w:val="0"/>
          <w:sz w:val="28"/>
          <w:szCs w:val="28"/>
        </w:rPr>
        <w:t>2.采购代理机构信息（如有）</w:t>
      </w:r>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6" w:leftChars="-3" w:firstLine="571" w:firstLineChars="204"/>
        <w:rPr>
          <w:rFonts w:ascii="仿宋" w:hAnsi="仿宋" w:eastAsia="仿宋" w:cs="宋体"/>
          <w:b w:val="0"/>
          <w:sz w:val="28"/>
          <w:szCs w:val="28"/>
        </w:rPr>
      </w:pPr>
      <w:r>
        <w:rPr>
          <w:rFonts w:hint="eastAsia" w:ascii="仿宋" w:hAnsi="仿宋" w:eastAsia="仿宋" w:cs="宋体"/>
          <w:b w:val="0"/>
          <w:sz w:val="28"/>
          <w:szCs w:val="28"/>
        </w:rPr>
        <w:t>3.项目</w:t>
      </w:r>
      <w:r>
        <w:rPr>
          <w:rFonts w:ascii="仿宋" w:hAnsi="仿宋" w:eastAsia="仿宋" w:cs="宋体"/>
          <w:b w:val="0"/>
          <w:sz w:val="28"/>
          <w:szCs w:val="28"/>
        </w:rPr>
        <w:t>联系方式</w:t>
      </w:r>
    </w:p>
    <w:p>
      <w:pPr>
        <w:pStyle w:val="4"/>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center"/>
        <w:rPr>
          <w:rFonts w:ascii="华文中宋" w:hAnsi="华文中宋" w:eastAsia="华文中宋"/>
          <w:b/>
          <w:bCs/>
          <w:kern w:val="44"/>
          <w:sz w:val="44"/>
          <w:szCs w:val="44"/>
        </w:rPr>
      </w:pPr>
      <w:r>
        <w:rPr>
          <w:rFonts w:ascii="仿宋_GB2312" w:eastAsia="仿宋_GB2312"/>
          <w:sz w:val="28"/>
          <w:szCs w:val="28"/>
        </w:rPr>
        <w:br w:type="page"/>
      </w:r>
      <w:r>
        <w:rPr>
          <w:rFonts w:hint="eastAsia" w:ascii="华文中宋" w:hAnsi="华文中宋" w:eastAsia="华文中宋"/>
          <w:b/>
          <w:bCs/>
          <w:kern w:val="44"/>
          <w:sz w:val="44"/>
          <w:szCs w:val="44"/>
        </w:rPr>
        <w:t>合同公告</w:t>
      </w:r>
    </w:p>
    <w:p>
      <w:pPr>
        <w:rPr>
          <w:sz w:val="28"/>
          <w:szCs w:val="28"/>
        </w:rPr>
      </w:pPr>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0" w:firstLineChars="200"/>
        <w:rPr>
          <w:rFonts w:ascii="仿宋" w:hAnsi="仿宋" w:eastAsia="仿宋"/>
          <w:sz w:val="28"/>
          <w:szCs w:val="28"/>
        </w:rPr>
      </w:pPr>
      <w:r>
        <w:rPr>
          <w:rFonts w:hint="eastAsia" w:ascii="仿宋" w:hAnsi="仿宋" w:eastAsia="仿宋"/>
          <w:sz w:val="28"/>
          <w:szCs w:val="28"/>
        </w:rPr>
        <w:t>主要标的名称：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规格型号（或服务要求）：</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主要标的数量：</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主要标的单价：</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合同金额：</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履约期限、地点等简要信息：</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i/>
          <w:iCs/>
          <w:sz w:val="28"/>
          <w:szCs w:val="28"/>
          <w:u w:val="single"/>
        </w:rPr>
        <w:t>（如公开招标、竞争性谈判、单一来源采购等）</w:t>
      </w:r>
    </w:p>
    <w:p>
      <w:pPr>
        <w:rPr>
          <w:rFonts w:ascii="黑体" w:hAnsi="黑体" w:eastAsia="黑体"/>
          <w:sz w:val="28"/>
          <w:szCs w:val="28"/>
        </w:rPr>
      </w:pPr>
      <w:r>
        <w:rPr>
          <w:rFonts w:hint="eastAsia" w:ascii="黑体" w:hAnsi="黑体" w:eastAsia="黑体"/>
          <w:sz w:val="28"/>
          <w:szCs w:val="28"/>
        </w:rPr>
        <w:t xml:space="preserve">七、合同签订日期： </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八、合同公告日期：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ind w:firstLine="560" w:firstLineChars="200"/>
        <w:rPr>
          <w:rFonts w:ascii="仿宋" w:hAnsi="仿宋" w:eastAsia="仿宋"/>
          <w:i/>
          <w:color w:val="FF0000"/>
          <w:sz w:val="30"/>
          <w:szCs w:val="30"/>
        </w:rPr>
      </w:pPr>
      <w:r>
        <w:rPr>
          <w:rFonts w:hint="eastAsia" w:ascii="仿宋" w:hAnsi="仿宋" w:eastAsia="仿宋"/>
          <w:sz w:val="28"/>
          <w:szCs w:val="28"/>
        </w:rPr>
        <w:t>附件：上传合同（</w:t>
      </w:r>
      <w:r>
        <w:rPr>
          <w:rFonts w:hint="eastAsia" w:ascii="仿宋" w:hAnsi="仿宋" w:eastAsia="仿宋"/>
          <w:i/>
          <w:sz w:val="28"/>
          <w:szCs w:val="28"/>
        </w:rPr>
        <w:t>采购人应当按照《深圳经济特区政府采购条例》有关要求，将政府采购合同中涉及国家秘密、商业秘密的内容删除后予以公开</w:t>
      </w:r>
      <w:r>
        <w:rPr>
          <w:rFonts w:hint="eastAsia" w:ascii="仿宋" w:hAnsi="仿宋" w:eastAsia="仿宋"/>
          <w:sz w:val="28"/>
          <w:szCs w:val="28"/>
        </w:rPr>
        <w:t>）</w:t>
      </w:r>
    </w:p>
    <w:p>
      <w:pPr>
        <w:widowControl/>
        <w:ind w:firstLine="560" w:firstLineChars="200"/>
        <w:jc w:val="left"/>
        <w:rPr>
          <w:rFonts w:ascii="仿宋" w:hAnsi="仿宋" w:eastAsia="仿宋"/>
          <w:sz w:val="28"/>
          <w:szCs w:val="28"/>
        </w:rPr>
      </w:pPr>
    </w:p>
    <w:p>
      <w:pPr>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ascii="仿宋_GB2312" w:eastAsia="仿宋_GB2312"/>
          <w:sz w:val="28"/>
          <w:szCs w:val="28"/>
        </w:rPr>
        <w:br w:type="page"/>
      </w:r>
      <w:r>
        <w:rPr>
          <w:rFonts w:hint="eastAsia" w:ascii="华文中宋" w:hAnsi="华文中宋" w:eastAsia="华文中宋"/>
        </w:rPr>
        <w:t>公共服务项目验收结果公告</w:t>
      </w:r>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 系 方 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 系 方 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5" w:firstLineChars="202"/>
        <w:rPr>
          <w:rFonts w:ascii="仿宋" w:hAnsi="仿宋" w:eastAsia="仿宋"/>
          <w:sz w:val="28"/>
          <w:szCs w:val="28"/>
        </w:rPr>
      </w:pPr>
      <w:r>
        <w:rPr>
          <w:rFonts w:hint="eastAsia" w:ascii="仿宋" w:hAnsi="仿宋" w:eastAsia="仿宋"/>
          <w:sz w:val="28"/>
          <w:szCs w:val="28"/>
        </w:rPr>
        <w:t>服务内容：</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服务要求：</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服务期限：</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服务地点：</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七、验收日期：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八、验收组成员（</w:t>
      </w:r>
      <w:r>
        <w:rPr>
          <w:rFonts w:hint="eastAsia" w:ascii="黑体" w:hAnsi="黑体" w:eastAsia="黑体"/>
          <w:i/>
          <w:sz w:val="28"/>
          <w:szCs w:val="28"/>
        </w:rPr>
        <w:t>应当邀请服务对象参与</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九、验收意见：</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十、</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单一来源采购审批前公示</w:t>
      </w:r>
    </w:p>
    <w:p>
      <w:pPr>
        <w:snapToGrid w:val="0"/>
        <w:spacing w:line="360" w:lineRule="auto"/>
        <w:rPr>
          <w:rFonts w:ascii="黑体" w:hAnsi="黑体" w:eastAsia="黑体"/>
          <w:sz w:val="28"/>
          <w:szCs w:val="28"/>
        </w:rPr>
      </w:pPr>
      <w:r>
        <w:rPr>
          <w:rFonts w:hint="eastAsia" w:ascii="黑体" w:hAnsi="黑体" w:eastAsia="黑体"/>
          <w:sz w:val="28"/>
          <w:szCs w:val="28"/>
        </w:rPr>
        <w:t>一、项目信息</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w:t>
      </w:r>
      <w:r>
        <w:rPr>
          <w:rFonts w:hint="eastAsia" w:ascii="仿宋" w:hAnsi="仿宋" w:eastAsia="仿宋"/>
          <w:sz w:val="28"/>
          <w:szCs w:val="28"/>
        </w:rPr>
        <w:t>项目</w:t>
      </w:r>
      <w:r>
        <w:rPr>
          <w:rFonts w:ascii="仿宋" w:hAnsi="仿宋" w:eastAsia="仿宋"/>
          <w:sz w:val="28"/>
          <w:szCs w:val="28"/>
        </w:rPr>
        <w:t>的说明</w:t>
      </w:r>
      <w:r>
        <w:rPr>
          <w:rFonts w:hint="eastAsia" w:ascii="仿宋" w:hAnsi="仿宋" w:eastAsia="仿宋"/>
          <w:sz w:val="28"/>
          <w:szCs w:val="28"/>
        </w:rPr>
        <w:t>：</w:t>
      </w:r>
      <w:r>
        <w:rPr>
          <w:rFonts w:hint="eastAsia" w:ascii="仿宋" w:hAnsi="仿宋" w:eastAsia="仿宋"/>
          <w:sz w:val="28"/>
          <w:szCs w:val="28"/>
          <w:u w:val="single"/>
        </w:rPr>
        <w:t>　　　　　　　　　　　</w:t>
      </w:r>
    </w:p>
    <w:p>
      <w:pPr>
        <w:snapToGrid w:val="0"/>
        <w:spacing w:line="360" w:lineRule="auto"/>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w:t>
      </w:r>
      <w:r>
        <w:rPr>
          <w:rFonts w:hint="eastAsia" w:ascii="仿宋" w:hAnsi="仿宋" w:eastAsia="仿宋"/>
          <w:sz w:val="28"/>
          <w:szCs w:val="28"/>
        </w:rPr>
        <w:t>项目</w:t>
      </w:r>
      <w:r>
        <w:rPr>
          <w:rFonts w:ascii="仿宋" w:hAnsi="仿宋" w:eastAsia="仿宋"/>
          <w:sz w:val="28"/>
          <w:szCs w:val="28"/>
        </w:rPr>
        <w:t>的预算金额</w:t>
      </w:r>
      <w:r>
        <w:rPr>
          <w:rFonts w:hint="eastAsia" w:ascii="仿宋" w:hAnsi="仿宋" w:eastAsia="仿宋"/>
          <w:sz w:val="28"/>
          <w:szCs w:val="28"/>
        </w:rPr>
        <w:t>：</w:t>
      </w:r>
      <w:r>
        <w:rPr>
          <w:rFonts w:hint="eastAsia" w:ascii="仿宋" w:hAnsi="仿宋" w:eastAsia="仿宋"/>
          <w:sz w:val="28"/>
          <w:szCs w:val="28"/>
          <w:u w:val="single"/>
        </w:rPr>
        <w:t>　　　　　　　　　　　</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　　　　　　　　　　　</w:t>
      </w:r>
    </w:p>
    <w:p>
      <w:pPr>
        <w:snapToGrid w:val="0"/>
        <w:spacing w:line="360" w:lineRule="auto"/>
        <w:rPr>
          <w:rFonts w:ascii="黑体" w:hAnsi="黑体" w:eastAsia="黑体"/>
          <w:sz w:val="28"/>
          <w:szCs w:val="28"/>
        </w:rPr>
      </w:pPr>
      <w:r>
        <w:rPr>
          <w:rFonts w:hint="eastAsia" w:ascii="黑体" w:hAnsi="黑体" w:eastAsia="黑体"/>
          <w:sz w:val="28"/>
          <w:szCs w:val="28"/>
        </w:rPr>
        <w:t>二、拟定供应商信息</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snapToGrid w:val="0"/>
        <w:spacing w:line="360" w:lineRule="auto"/>
        <w:rPr>
          <w:rFonts w:ascii="黑体" w:hAnsi="黑体" w:eastAsia="黑体"/>
          <w:sz w:val="28"/>
          <w:szCs w:val="28"/>
        </w:rPr>
      </w:pPr>
      <w:r>
        <w:rPr>
          <w:rFonts w:hint="eastAsia" w:ascii="黑体" w:hAnsi="黑体" w:eastAsia="黑体"/>
          <w:sz w:val="28"/>
          <w:szCs w:val="28"/>
        </w:rPr>
        <w:t>三、公示期限</w:t>
      </w:r>
    </w:p>
    <w:p>
      <w:pPr>
        <w:pStyle w:val="13"/>
        <w:snapToGrid w:val="0"/>
        <w:spacing w:line="360" w:lineRule="auto"/>
        <w:ind w:left="-10" w:leftChars="-5" w:firstLine="56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w:t>
      </w:r>
      <w:r>
        <w:rPr>
          <w:rFonts w:hint="eastAsia" w:ascii="仿宋" w:hAnsi="仿宋" w:eastAsia="仿宋"/>
          <w:sz w:val="28"/>
          <w:szCs w:val="28"/>
        </w:rPr>
        <w:t>月</w:t>
      </w:r>
      <w:r>
        <w:rPr>
          <w:rFonts w:hint="eastAsia" w:ascii="仿宋" w:hAnsi="仿宋" w:eastAsia="仿宋"/>
          <w:sz w:val="28"/>
          <w:szCs w:val="28"/>
          <w:u w:val="single"/>
        </w:rPr>
        <w:t>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w:t>
      </w:r>
      <w:r>
        <w:rPr>
          <w:rFonts w:hint="eastAsia" w:ascii="仿宋" w:hAnsi="仿宋" w:eastAsia="仿宋"/>
          <w:sz w:val="28"/>
          <w:szCs w:val="28"/>
        </w:rPr>
        <w:t>月</w:t>
      </w:r>
      <w:r>
        <w:rPr>
          <w:rFonts w:hint="eastAsia" w:ascii="仿宋" w:hAnsi="仿宋" w:eastAsia="仿宋"/>
          <w:sz w:val="28"/>
          <w:szCs w:val="28"/>
          <w:u w:val="single"/>
        </w:rPr>
        <w:t>　</w:t>
      </w:r>
      <w:r>
        <w:rPr>
          <w:rFonts w:hint="eastAsia" w:ascii="仿宋" w:hAnsi="仿宋" w:eastAsia="仿宋"/>
          <w:sz w:val="28"/>
          <w:szCs w:val="28"/>
        </w:rPr>
        <w:t>日</w:t>
      </w:r>
      <w:r>
        <w:rPr>
          <w:rFonts w:hint="eastAsia" w:ascii="仿宋" w:hAnsi="仿宋" w:eastAsia="仿宋"/>
          <w:iCs/>
          <w:sz w:val="28"/>
          <w:szCs w:val="28"/>
        </w:rPr>
        <w:t>（</w:t>
      </w:r>
      <w:r>
        <w:rPr>
          <w:rFonts w:hint="eastAsia" w:ascii="仿宋" w:hAnsi="仿宋" w:eastAsia="仿宋"/>
          <w:i/>
          <w:sz w:val="28"/>
          <w:szCs w:val="28"/>
        </w:rPr>
        <w:t>公示期限不得少于5个工作日</w:t>
      </w:r>
      <w:r>
        <w:rPr>
          <w:rFonts w:hint="eastAsia" w:ascii="仿宋" w:hAnsi="仿宋" w:eastAsia="仿宋"/>
          <w:iCs/>
          <w:sz w:val="28"/>
          <w:szCs w:val="28"/>
        </w:rPr>
        <w:t>）</w:t>
      </w:r>
    </w:p>
    <w:p>
      <w:pPr>
        <w:snapToGrid w:val="0"/>
        <w:spacing w:line="360" w:lineRule="auto"/>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snapToGrid w:val="0"/>
        <w:spacing w:line="360" w:lineRule="auto"/>
        <w:rPr>
          <w:rFonts w:ascii="黑体" w:hAnsi="黑体" w:eastAsia="黑体"/>
          <w:sz w:val="28"/>
          <w:szCs w:val="28"/>
        </w:rPr>
      </w:pPr>
      <w:r>
        <w:rPr>
          <w:rFonts w:hint="eastAsia" w:ascii="黑体" w:hAnsi="黑体" w:eastAsia="黑体"/>
          <w:sz w:val="28"/>
          <w:szCs w:val="28"/>
        </w:rPr>
        <w:t>五、联系方式</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1.采购人</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2.财政部门</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ascii="仿宋" w:hAnsi="仿宋" w:eastAsia="仿宋"/>
          <w:sz w:val="28"/>
          <w:szCs w:val="28"/>
        </w:rPr>
        <w:br w:type="page"/>
      </w:r>
      <w:r>
        <w:rPr>
          <w:rFonts w:hint="eastAsia" w:ascii="华文中宋" w:hAnsi="华文中宋" w:eastAsia="华文中宋"/>
        </w:rPr>
        <w:t>竞争性谈判采购审批前公示</w:t>
      </w:r>
    </w:p>
    <w:p>
      <w:pPr>
        <w:snapToGrid w:val="0"/>
        <w:spacing w:line="360" w:lineRule="auto"/>
        <w:rPr>
          <w:rFonts w:ascii="黑体" w:hAnsi="黑体" w:eastAsia="黑体"/>
          <w:sz w:val="28"/>
          <w:szCs w:val="28"/>
        </w:rPr>
      </w:pPr>
      <w:r>
        <w:rPr>
          <w:rFonts w:hint="eastAsia" w:ascii="黑体" w:hAnsi="黑体" w:eastAsia="黑体"/>
          <w:sz w:val="28"/>
          <w:szCs w:val="28"/>
        </w:rPr>
        <w:t>一、项目信息</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w:t>
      </w:r>
      <w:r>
        <w:rPr>
          <w:rFonts w:hint="eastAsia" w:ascii="仿宋" w:hAnsi="仿宋" w:eastAsia="仿宋"/>
          <w:sz w:val="28"/>
          <w:szCs w:val="28"/>
        </w:rPr>
        <w:t>项目</w:t>
      </w:r>
      <w:r>
        <w:rPr>
          <w:rFonts w:ascii="仿宋" w:hAnsi="仿宋" w:eastAsia="仿宋"/>
          <w:sz w:val="28"/>
          <w:szCs w:val="28"/>
        </w:rPr>
        <w:t>的说明</w:t>
      </w:r>
      <w:r>
        <w:rPr>
          <w:rFonts w:hint="eastAsia" w:ascii="仿宋" w:hAnsi="仿宋" w:eastAsia="仿宋"/>
          <w:sz w:val="28"/>
          <w:szCs w:val="28"/>
        </w:rPr>
        <w:t>：</w:t>
      </w:r>
      <w:r>
        <w:rPr>
          <w:rFonts w:hint="eastAsia" w:ascii="仿宋" w:hAnsi="仿宋" w:eastAsia="仿宋"/>
          <w:sz w:val="28"/>
          <w:szCs w:val="28"/>
          <w:u w:val="single"/>
        </w:rPr>
        <w:t>　　　　　　　　　　　</w:t>
      </w:r>
    </w:p>
    <w:p>
      <w:pPr>
        <w:snapToGrid w:val="0"/>
        <w:spacing w:line="360" w:lineRule="auto"/>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w:t>
      </w:r>
      <w:r>
        <w:rPr>
          <w:rFonts w:hint="eastAsia" w:ascii="仿宋" w:hAnsi="仿宋" w:eastAsia="仿宋"/>
          <w:sz w:val="28"/>
          <w:szCs w:val="28"/>
        </w:rPr>
        <w:t>项目</w:t>
      </w:r>
      <w:r>
        <w:rPr>
          <w:rFonts w:ascii="仿宋" w:hAnsi="仿宋" w:eastAsia="仿宋"/>
          <w:sz w:val="28"/>
          <w:szCs w:val="28"/>
        </w:rPr>
        <w:t>的预算金额</w:t>
      </w:r>
      <w:r>
        <w:rPr>
          <w:rFonts w:hint="eastAsia" w:ascii="仿宋" w:hAnsi="仿宋" w:eastAsia="仿宋"/>
          <w:sz w:val="28"/>
          <w:szCs w:val="28"/>
        </w:rPr>
        <w:t>：</w:t>
      </w:r>
      <w:r>
        <w:rPr>
          <w:rFonts w:hint="eastAsia" w:ascii="仿宋" w:hAnsi="仿宋" w:eastAsia="仿宋"/>
          <w:sz w:val="28"/>
          <w:szCs w:val="28"/>
          <w:u w:val="single"/>
        </w:rPr>
        <w:t>　　　　　　　　　　　</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采用竞争性谈判采购方式的原因及说明：</w:t>
      </w:r>
      <w:r>
        <w:rPr>
          <w:rFonts w:hint="eastAsia" w:ascii="仿宋" w:hAnsi="仿宋" w:eastAsia="仿宋"/>
          <w:sz w:val="28"/>
          <w:szCs w:val="28"/>
          <w:u w:val="single"/>
        </w:rPr>
        <w:t>　　　　　　　　　　　</w:t>
      </w:r>
    </w:p>
    <w:p>
      <w:pPr>
        <w:snapToGrid w:val="0"/>
        <w:spacing w:line="360" w:lineRule="auto"/>
        <w:rPr>
          <w:rFonts w:ascii="黑体" w:hAnsi="黑体" w:eastAsia="黑体"/>
          <w:sz w:val="28"/>
          <w:szCs w:val="28"/>
        </w:rPr>
      </w:pPr>
      <w:r>
        <w:rPr>
          <w:rFonts w:hint="eastAsia" w:ascii="黑体" w:hAnsi="黑体" w:eastAsia="黑体"/>
          <w:sz w:val="28"/>
          <w:szCs w:val="28"/>
        </w:rPr>
        <w:t>二、参与谈判供应商信息</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名称1：</w:t>
      </w:r>
      <w:r>
        <w:rPr>
          <w:rFonts w:hint="eastAsia" w:ascii="仿宋" w:hAnsi="仿宋" w:eastAsia="仿宋"/>
          <w:sz w:val="28"/>
          <w:szCs w:val="28"/>
          <w:u w:val="single"/>
        </w:rPr>
        <w:t>　　　　　　　　　　　</w:t>
      </w:r>
    </w:p>
    <w:p>
      <w:pPr>
        <w:snapToGrid w:val="0"/>
        <w:spacing w:line="360" w:lineRule="auto"/>
        <w:ind w:firstLine="560" w:firstLineChars="200"/>
        <w:rPr>
          <w:rFonts w:ascii="仿宋" w:hAnsi="仿宋" w:eastAsia="仿宋"/>
          <w:sz w:val="28"/>
          <w:szCs w:val="28"/>
          <w:u w:val="single"/>
        </w:rPr>
      </w:pPr>
      <w:r>
        <w:rPr>
          <w:rFonts w:hint="eastAsia" w:ascii="仿宋" w:hAnsi="仿宋" w:eastAsia="仿宋"/>
          <w:sz w:val="28"/>
          <w:szCs w:val="28"/>
        </w:rPr>
        <w:t>地址1：</w:t>
      </w:r>
      <w:r>
        <w:rPr>
          <w:rFonts w:hint="eastAsia" w:ascii="仿宋" w:hAnsi="仿宋" w:eastAsia="仿宋"/>
          <w:sz w:val="28"/>
          <w:szCs w:val="28"/>
          <w:u w:val="single"/>
        </w:rPr>
        <w:t>　　　　　　　　　　　</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名称2：</w:t>
      </w:r>
      <w:r>
        <w:rPr>
          <w:rFonts w:hint="eastAsia" w:ascii="仿宋" w:hAnsi="仿宋" w:eastAsia="仿宋"/>
          <w:sz w:val="28"/>
          <w:szCs w:val="28"/>
          <w:u w:val="single"/>
        </w:rPr>
        <w:t>　　　　　　　　　　　</w:t>
      </w:r>
    </w:p>
    <w:p>
      <w:pPr>
        <w:snapToGrid w:val="0"/>
        <w:spacing w:line="360" w:lineRule="auto"/>
        <w:ind w:firstLine="560" w:firstLineChars="200"/>
        <w:rPr>
          <w:rFonts w:ascii="仿宋" w:hAnsi="仿宋" w:eastAsia="仿宋"/>
          <w:sz w:val="28"/>
          <w:szCs w:val="28"/>
          <w:u w:val="single"/>
        </w:rPr>
      </w:pPr>
      <w:r>
        <w:rPr>
          <w:rFonts w:hint="eastAsia" w:ascii="仿宋" w:hAnsi="仿宋" w:eastAsia="仿宋"/>
          <w:sz w:val="28"/>
          <w:szCs w:val="28"/>
        </w:rPr>
        <w:t>地址2：</w:t>
      </w:r>
      <w:r>
        <w:rPr>
          <w:rFonts w:hint="eastAsia" w:ascii="仿宋" w:hAnsi="仿宋" w:eastAsia="仿宋"/>
          <w:sz w:val="28"/>
          <w:szCs w:val="28"/>
          <w:u w:val="single"/>
        </w:rPr>
        <w:t>　　　　　　　　　　　</w:t>
      </w:r>
    </w:p>
    <w:p>
      <w:pPr>
        <w:snapToGrid w:val="0"/>
        <w:spacing w:line="360" w:lineRule="auto"/>
        <w:rPr>
          <w:rFonts w:ascii="黑体" w:hAnsi="黑体" w:eastAsia="黑体"/>
          <w:sz w:val="28"/>
          <w:szCs w:val="28"/>
        </w:rPr>
      </w:pPr>
      <w:r>
        <w:rPr>
          <w:rFonts w:hint="eastAsia" w:ascii="黑体" w:hAnsi="黑体" w:eastAsia="黑体"/>
          <w:sz w:val="28"/>
          <w:szCs w:val="28"/>
        </w:rPr>
        <w:t>三、公示期限</w:t>
      </w:r>
    </w:p>
    <w:p>
      <w:pPr>
        <w:pStyle w:val="13"/>
        <w:snapToGrid w:val="0"/>
        <w:spacing w:line="360" w:lineRule="auto"/>
        <w:ind w:left="-10" w:leftChars="-5" w:firstLine="56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w:t>
      </w:r>
      <w:r>
        <w:rPr>
          <w:rFonts w:hint="eastAsia" w:ascii="仿宋" w:hAnsi="仿宋" w:eastAsia="仿宋"/>
          <w:sz w:val="28"/>
          <w:szCs w:val="28"/>
        </w:rPr>
        <w:t>月</w:t>
      </w:r>
      <w:r>
        <w:rPr>
          <w:rFonts w:hint="eastAsia" w:ascii="仿宋" w:hAnsi="仿宋" w:eastAsia="仿宋"/>
          <w:sz w:val="28"/>
          <w:szCs w:val="28"/>
          <w:u w:val="single"/>
        </w:rPr>
        <w:t>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w:t>
      </w:r>
      <w:r>
        <w:rPr>
          <w:rFonts w:hint="eastAsia" w:ascii="仿宋" w:hAnsi="仿宋" w:eastAsia="仿宋"/>
          <w:sz w:val="28"/>
          <w:szCs w:val="28"/>
        </w:rPr>
        <w:t>月</w:t>
      </w:r>
      <w:r>
        <w:rPr>
          <w:rFonts w:hint="eastAsia" w:ascii="仿宋" w:hAnsi="仿宋" w:eastAsia="仿宋"/>
          <w:sz w:val="28"/>
          <w:szCs w:val="28"/>
          <w:u w:val="single"/>
        </w:rPr>
        <w:t>　</w:t>
      </w:r>
      <w:r>
        <w:rPr>
          <w:rFonts w:hint="eastAsia" w:ascii="仿宋" w:hAnsi="仿宋" w:eastAsia="仿宋"/>
          <w:sz w:val="28"/>
          <w:szCs w:val="28"/>
        </w:rPr>
        <w:t>日</w:t>
      </w:r>
      <w:r>
        <w:rPr>
          <w:rFonts w:hint="eastAsia" w:ascii="仿宋" w:hAnsi="仿宋" w:eastAsia="仿宋"/>
          <w:iCs/>
          <w:sz w:val="28"/>
          <w:szCs w:val="28"/>
        </w:rPr>
        <w:t>（</w:t>
      </w:r>
      <w:r>
        <w:rPr>
          <w:rFonts w:hint="eastAsia" w:ascii="仿宋" w:hAnsi="仿宋" w:eastAsia="仿宋"/>
          <w:i/>
          <w:sz w:val="28"/>
          <w:szCs w:val="28"/>
        </w:rPr>
        <w:t>公示期限不得少于5个工作日</w:t>
      </w:r>
      <w:r>
        <w:rPr>
          <w:rFonts w:hint="eastAsia" w:ascii="仿宋" w:hAnsi="仿宋" w:eastAsia="仿宋"/>
          <w:iCs/>
          <w:sz w:val="28"/>
          <w:szCs w:val="28"/>
        </w:rPr>
        <w:t>）</w:t>
      </w:r>
    </w:p>
    <w:p>
      <w:pPr>
        <w:snapToGrid w:val="0"/>
        <w:spacing w:line="360" w:lineRule="auto"/>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snapToGrid w:val="0"/>
        <w:spacing w:line="360" w:lineRule="auto"/>
        <w:rPr>
          <w:rFonts w:ascii="黑体" w:hAnsi="黑体" w:eastAsia="黑体"/>
          <w:sz w:val="28"/>
          <w:szCs w:val="28"/>
        </w:rPr>
      </w:pPr>
      <w:r>
        <w:rPr>
          <w:rFonts w:hint="eastAsia" w:ascii="黑体" w:hAnsi="黑体" w:eastAsia="黑体"/>
          <w:sz w:val="28"/>
          <w:szCs w:val="28"/>
        </w:rPr>
        <w:t>五、联系方式</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1.采购人</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2.财政部门</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snapToGrid w:val="0"/>
        <w:ind w:firstLine="562" w:firstLineChars="201"/>
        <w:rPr>
          <w:rFonts w:ascii="仿宋" w:hAnsi="仿宋" w:eastAsia="仿宋"/>
          <w:sz w:val="2"/>
          <w:szCs w:val="2"/>
        </w:rPr>
      </w:pPr>
      <w:r>
        <w:rPr>
          <w:rFonts w:hint="eastAsia" w:ascii="仿宋" w:hAnsi="仿宋" w:eastAsia="仿宋"/>
          <w:sz w:val="28"/>
          <w:szCs w:val="28"/>
        </w:rPr>
        <w:t>联系电话：</w:t>
      </w:r>
      <w:r>
        <w:rPr>
          <w:rFonts w:hint="eastAsia" w:ascii="仿宋" w:hAnsi="仿宋" w:eastAsia="仿宋"/>
          <w:sz w:val="28"/>
          <w:szCs w:val="28"/>
          <w:u w:val="single"/>
        </w:rPr>
        <w:t>　　　　　　　　　　　</w:t>
      </w:r>
      <w:r>
        <w:rPr>
          <w:rFonts w:ascii="仿宋" w:hAnsi="仿宋" w:eastAsia="仿宋"/>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集中采购转自行采购项目成交结果公告</w:t>
      </w:r>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主要内容：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ascii="仿宋" w:hAnsi="仿宋" w:eastAsia="仿宋"/>
          <w:sz w:val="28"/>
          <w:szCs w:val="28"/>
        </w:rPr>
        <w:t>预算金额</w:t>
      </w:r>
      <w:r>
        <w:rPr>
          <w:rFonts w:hint="eastAsia" w:ascii="仿宋" w:hAnsi="仿宋" w:eastAsia="仿宋"/>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二、成交供应商信息</w:t>
      </w:r>
    </w:p>
    <w:p>
      <w:pPr>
        <w:ind w:firstLine="560" w:firstLineChars="200"/>
        <w:rPr>
          <w:rFonts w:ascii="仿宋" w:hAnsi="仿宋" w:eastAsia="仿宋"/>
          <w:sz w:val="28"/>
          <w:szCs w:val="28"/>
        </w:rPr>
      </w:pPr>
      <w:r>
        <w:rPr>
          <w:rFonts w:hint="eastAsia" w:ascii="仿宋" w:hAnsi="仿宋" w:eastAsia="仿宋"/>
          <w:sz w:val="28"/>
          <w:szCs w:val="28"/>
        </w:rPr>
        <w:t>成交供应商征集筛选情况：</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成交供应商名称：</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成交供应商地址：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成交金额：</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三、主要标的信息</w:t>
      </w:r>
    </w:p>
    <w:tbl>
      <w:tblPr>
        <w:tblStyle w:val="1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spacing w:before="0" w:beforeAutospacing="0" w:after="0" w:afterAutospacing="0"/>
              <w:ind w:left="0" w:right="0"/>
              <w:jc w:val="center"/>
              <w:rPr>
                <w:rFonts w:hint="default" w:ascii="仿宋" w:hAnsi="仿宋" w:eastAsia="仿宋"/>
                <w:kern w:val="0"/>
                <w:sz w:val="28"/>
                <w:szCs w:val="28"/>
              </w:rPr>
            </w:pPr>
            <w:r>
              <w:rPr>
                <w:rFonts w:hint="eastAsia" w:ascii="仿宋" w:hAnsi="仿宋" w:eastAsia="仿宋"/>
                <w:kern w:val="0"/>
                <w:sz w:val="28"/>
                <w:szCs w:val="28"/>
              </w:rPr>
              <w:t>货物类</w:t>
            </w:r>
          </w:p>
        </w:tc>
        <w:tc>
          <w:tcPr>
            <w:tcW w:w="2551" w:type="dxa"/>
            <w:vAlign w:val="top"/>
          </w:tcPr>
          <w:p>
            <w:pPr>
              <w:spacing w:before="0" w:beforeAutospacing="0" w:after="0" w:afterAutospacing="0"/>
              <w:ind w:left="0" w:right="0"/>
              <w:jc w:val="center"/>
              <w:rPr>
                <w:rFonts w:hint="default" w:ascii="仿宋" w:hAnsi="仿宋" w:eastAsia="仿宋"/>
                <w:kern w:val="0"/>
                <w:sz w:val="28"/>
                <w:szCs w:val="28"/>
              </w:rPr>
            </w:pPr>
            <w:r>
              <w:rPr>
                <w:rFonts w:hint="eastAsia" w:ascii="仿宋" w:hAnsi="仿宋" w:eastAsia="仿宋"/>
                <w:kern w:val="0"/>
                <w:sz w:val="28"/>
                <w:szCs w:val="28"/>
              </w:rPr>
              <w:t>服务类</w:t>
            </w:r>
          </w:p>
        </w:tc>
        <w:tc>
          <w:tcPr>
            <w:tcW w:w="2977" w:type="dxa"/>
            <w:vAlign w:val="top"/>
          </w:tcPr>
          <w:p>
            <w:pPr>
              <w:spacing w:before="0" w:beforeAutospacing="0" w:after="0" w:afterAutospacing="0"/>
              <w:ind w:left="0" w:right="0"/>
              <w:jc w:val="center"/>
              <w:rPr>
                <w:rFonts w:hint="default"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名称：</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品牌（如有）：</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规格型号：</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数量：</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单价：</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交货期：</w:t>
            </w:r>
          </w:p>
        </w:tc>
        <w:tc>
          <w:tcPr>
            <w:tcW w:w="2551" w:type="dxa"/>
            <w:vAlign w:val="top"/>
          </w:tcPr>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名称：</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服务范围：</w:t>
            </w:r>
          </w:p>
          <w:p>
            <w:pPr>
              <w:spacing w:before="0" w:beforeAutospacing="0" w:after="0" w:afterAutospacing="0"/>
              <w:ind w:left="0" w:right="0"/>
              <w:rPr>
                <w:rFonts w:hint="default" w:ascii="仿宋" w:hAnsi="仿宋" w:eastAsia="仿宋"/>
                <w:kern w:val="0"/>
                <w:sz w:val="28"/>
                <w:szCs w:val="28"/>
                <w:u w:val="single"/>
              </w:rPr>
            </w:pPr>
            <w:r>
              <w:rPr>
                <w:rFonts w:hint="eastAsia" w:ascii="仿宋" w:hAnsi="仿宋" w:eastAsia="仿宋"/>
                <w:kern w:val="0"/>
                <w:sz w:val="28"/>
                <w:szCs w:val="28"/>
              </w:rPr>
              <w:t>服务要求：</w:t>
            </w:r>
          </w:p>
          <w:p>
            <w:pPr>
              <w:spacing w:before="0" w:beforeAutospacing="0" w:after="0" w:afterAutospacing="0"/>
              <w:ind w:left="0" w:right="0"/>
              <w:rPr>
                <w:rFonts w:hint="default" w:ascii="仿宋" w:hAnsi="仿宋" w:eastAsia="仿宋"/>
                <w:kern w:val="0"/>
                <w:sz w:val="28"/>
                <w:szCs w:val="28"/>
                <w:u w:val="single"/>
              </w:rPr>
            </w:pPr>
            <w:r>
              <w:rPr>
                <w:rFonts w:hint="eastAsia" w:ascii="仿宋" w:hAnsi="仿宋" w:eastAsia="仿宋"/>
                <w:kern w:val="0"/>
                <w:sz w:val="28"/>
                <w:szCs w:val="28"/>
              </w:rPr>
              <w:t>服务时间：</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服务标准：</w:t>
            </w:r>
          </w:p>
        </w:tc>
        <w:tc>
          <w:tcPr>
            <w:tcW w:w="2977" w:type="dxa"/>
            <w:vAlign w:val="top"/>
          </w:tcPr>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名称：</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施工范围：</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施工工期：</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项目经理：</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r>
        <w:rPr>
          <w:rFonts w:hint="eastAsia" w:ascii="黑体" w:hAnsi="黑体" w:eastAsia="黑体"/>
          <w:sz w:val="28"/>
          <w:szCs w:val="28"/>
        </w:rPr>
        <w:t>四、联系方式</w:t>
      </w:r>
    </w:p>
    <w:p>
      <w:pPr>
        <w:ind w:firstLine="565" w:firstLineChars="202"/>
        <w:rPr>
          <w:rFonts w:ascii="仿宋" w:hAnsi="仿宋" w:eastAsia="仿宋"/>
          <w:sz w:val="28"/>
          <w:szCs w:val="28"/>
        </w:rPr>
      </w:pPr>
      <w:r>
        <w:rPr>
          <w:rFonts w:hint="eastAsia" w:ascii="仿宋" w:hAnsi="仿宋" w:eastAsia="仿宋"/>
          <w:sz w:val="28"/>
          <w:szCs w:val="28"/>
        </w:rPr>
        <w:t>1.采购人信息</w:t>
      </w:r>
    </w:p>
    <w:p>
      <w:pPr>
        <w:ind w:firstLine="565" w:firstLineChars="202"/>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2.采购代理机构信息（如有）</w:t>
      </w:r>
    </w:p>
    <w:p>
      <w:pPr>
        <w:ind w:firstLine="565" w:firstLineChars="202"/>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仿宋" w:hAnsi="仿宋" w:eastAsia="仿宋"/>
          <w:sz w:val="28"/>
          <w:szCs w:val="28"/>
        </w:rPr>
      </w:pPr>
      <w:r>
        <w:rPr>
          <w:rFonts w:hint="eastAsia" w:ascii="仿宋" w:hAnsi="仿宋" w:eastAsia="仿宋" w:cs="宋体"/>
          <w:kern w:val="0"/>
          <w:sz w:val="28"/>
          <w:szCs w:val="28"/>
        </w:rPr>
        <w:t>（</w:t>
      </w:r>
      <w:r>
        <w:rPr>
          <w:rFonts w:hint="eastAsia" w:ascii="仿宋" w:hAnsi="仿宋" w:eastAsia="仿宋" w:cs="宋体"/>
          <w:i/>
          <w:iCs/>
          <w:kern w:val="0"/>
          <w:sz w:val="28"/>
          <w:szCs w:val="28"/>
        </w:rPr>
        <w:t>采购人、采购代理机构应当按照《深圳经济特区政府采购条例》有关要求，将集中采购转自行采购项目成交结果公告中涉及国家秘密、商业秘密的内容删除后予以公开</w:t>
      </w:r>
      <w:r>
        <w:rPr>
          <w:rFonts w:hint="eastAsia" w:ascii="仿宋" w:hAnsi="仿宋" w:eastAsia="仿宋" w:cs="宋体"/>
          <w:kern w:val="0"/>
          <w:sz w:val="28"/>
          <w:szCs w:val="28"/>
        </w:rPr>
        <w:t>）</w:t>
      </w: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ascii="Calibri" w:hAnsi="Calibri" w:cs="黑体"/>
          <w:sz w:val="28"/>
          <w:szCs w:val="28"/>
        </w:rPr>
        <w:br w:type="page"/>
      </w:r>
      <w:r>
        <w:rPr>
          <w:rFonts w:hint="eastAsia" w:ascii="华文中宋" w:hAnsi="华文中宋" w:eastAsia="华文中宋"/>
        </w:rPr>
        <w:t>替补中标供应商公示</w:t>
      </w:r>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p>
    <w:p>
      <w:pPr>
        <w:rPr>
          <w:rFonts w:ascii="黑体" w:hAnsi="黑体" w:eastAsia="黑体"/>
          <w:sz w:val="28"/>
          <w:szCs w:val="28"/>
        </w:rPr>
      </w:pPr>
      <w:r>
        <w:rPr>
          <w:rFonts w:hint="eastAsia" w:ascii="黑体" w:hAnsi="黑体" w:eastAsia="黑体"/>
          <w:sz w:val="28"/>
          <w:szCs w:val="28"/>
        </w:rPr>
        <w:t>三、中标信息</w:t>
      </w:r>
    </w:p>
    <w:p>
      <w:pPr>
        <w:ind w:firstLine="560" w:firstLineChars="200"/>
        <w:rPr>
          <w:rFonts w:ascii="仿宋" w:hAnsi="仿宋" w:eastAsia="仿宋"/>
          <w:sz w:val="28"/>
          <w:szCs w:val="28"/>
        </w:rPr>
      </w:pPr>
      <w:r>
        <w:rPr>
          <w:rFonts w:hint="eastAsia" w:ascii="仿宋" w:hAnsi="仿宋" w:eastAsia="仿宋"/>
          <w:sz w:val="28"/>
          <w:szCs w:val="28"/>
        </w:rPr>
        <w:t>1.原中标供应商信息</w:t>
      </w:r>
    </w:p>
    <w:p>
      <w:pPr>
        <w:ind w:firstLine="560" w:firstLineChars="200"/>
        <w:rPr>
          <w:rFonts w:ascii="仿宋" w:hAnsi="仿宋" w:eastAsia="仿宋"/>
          <w:sz w:val="28"/>
          <w:szCs w:val="28"/>
        </w:rPr>
      </w:pPr>
      <w:r>
        <w:rPr>
          <w:rFonts w:hint="eastAsia" w:ascii="仿宋" w:hAnsi="仿宋" w:eastAsia="仿宋"/>
          <w:sz w:val="28"/>
          <w:szCs w:val="28"/>
        </w:rPr>
        <w:t>供应商名称：</w:t>
      </w:r>
    </w:p>
    <w:p>
      <w:pPr>
        <w:ind w:firstLine="560" w:firstLineChars="200"/>
        <w:rPr>
          <w:rFonts w:ascii="仿宋" w:hAnsi="仿宋" w:eastAsia="仿宋"/>
          <w:sz w:val="28"/>
          <w:szCs w:val="28"/>
        </w:rPr>
      </w:pPr>
      <w:r>
        <w:rPr>
          <w:rFonts w:hint="eastAsia" w:ascii="仿宋" w:hAnsi="仿宋" w:eastAsia="仿宋"/>
          <w:sz w:val="28"/>
          <w:szCs w:val="28"/>
        </w:rPr>
        <w:t>供应商地址：</w:t>
      </w:r>
    </w:p>
    <w:p>
      <w:pPr>
        <w:ind w:firstLine="560" w:firstLineChars="200"/>
        <w:rPr>
          <w:rFonts w:ascii="仿宋" w:hAnsi="仿宋" w:eastAsia="仿宋"/>
          <w:sz w:val="28"/>
          <w:szCs w:val="28"/>
          <w:u w:val="single"/>
        </w:rPr>
      </w:pPr>
      <w:r>
        <w:rPr>
          <w:rFonts w:hint="eastAsia" w:ascii="仿宋" w:hAnsi="仿宋" w:eastAsia="仿宋"/>
          <w:sz w:val="28"/>
          <w:szCs w:val="28"/>
        </w:rPr>
        <w:t>中标金额：</w:t>
      </w:r>
      <w:r>
        <w:rPr>
          <w:rFonts w:hint="eastAsia" w:ascii="仿宋" w:hAnsi="仿宋" w:eastAsia="仿宋"/>
          <w:sz w:val="28"/>
          <w:szCs w:val="28"/>
          <w:u w:val="single"/>
        </w:rPr>
        <w:t>（</w:t>
      </w:r>
      <w:r>
        <w:rPr>
          <w:rFonts w:hint="eastAsia" w:ascii="仿宋" w:hAnsi="仿宋" w:eastAsia="仿宋"/>
          <w:i/>
          <w:iCs/>
          <w:sz w:val="28"/>
          <w:szCs w:val="28"/>
          <w:u w:val="single"/>
        </w:rPr>
        <w:t>可填写下浮率、折扣率或费率</w:t>
      </w:r>
      <w:r>
        <w:rPr>
          <w:rFonts w:hint="eastAsia" w:ascii="仿宋" w:hAnsi="仿宋" w:eastAsia="仿宋"/>
          <w:sz w:val="28"/>
          <w:szCs w:val="28"/>
          <w:u w:val="single"/>
        </w:rPr>
        <w:t>）</w:t>
      </w:r>
    </w:p>
    <w:p>
      <w:pPr>
        <w:ind w:firstLine="560" w:firstLineChars="200"/>
        <w:rPr>
          <w:rFonts w:ascii="仿宋" w:hAnsi="仿宋" w:eastAsia="仿宋"/>
          <w:sz w:val="28"/>
          <w:szCs w:val="28"/>
        </w:rPr>
      </w:pPr>
      <w:r>
        <w:rPr>
          <w:rFonts w:hint="eastAsia" w:ascii="仿宋" w:hAnsi="仿宋" w:eastAsia="仿宋"/>
          <w:sz w:val="28"/>
          <w:szCs w:val="28"/>
        </w:rPr>
        <w:t>2.替补中标供应商信息</w:t>
      </w:r>
    </w:p>
    <w:p>
      <w:pPr>
        <w:ind w:firstLine="560" w:firstLineChars="200"/>
        <w:rPr>
          <w:rFonts w:ascii="仿宋" w:hAnsi="仿宋" w:eastAsia="仿宋"/>
          <w:sz w:val="28"/>
          <w:szCs w:val="28"/>
        </w:rPr>
      </w:pPr>
      <w:r>
        <w:rPr>
          <w:rFonts w:hint="eastAsia" w:ascii="仿宋" w:hAnsi="仿宋" w:eastAsia="仿宋"/>
          <w:sz w:val="28"/>
          <w:szCs w:val="28"/>
        </w:rPr>
        <w:t>供应商名称：</w:t>
      </w:r>
    </w:p>
    <w:p>
      <w:pPr>
        <w:ind w:firstLine="560" w:firstLineChars="200"/>
        <w:rPr>
          <w:rFonts w:ascii="仿宋" w:hAnsi="仿宋" w:eastAsia="仿宋"/>
          <w:sz w:val="28"/>
          <w:szCs w:val="28"/>
        </w:rPr>
      </w:pPr>
      <w:r>
        <w:rPr>
          <w:rFonts w:hint="eastAsia" w:ascii="仿宋" w:hAnsi="仿宋" w:eastAsia="仿宋"/>
          <w:sz w:val="28"/>
          <w:szCs w:val="28"/>
        </w:rPr>
        <w:t>供应商地址：</w:t>
      </w:r>
    </w:p>
    <w:p>
      <w:pPr>
        <w:ind w:firstLine="560" w:firstLineChars="200"/>
        <w:rPr>
          <w:rFonts w:ascii="仿宋" w:hAnsi="仿宋" w:eastAsia="仿宋"/>
          <w:sz w:val="28"/>
          <w:szCs w:val="28"/>
          <w:u w:val="single"/>
        </w:rPr>
      </w:pPr>
      <w:r>
        <w:rPr>
          <w:rFonts w:hint="eastAsia" w:ascii="仿宋" w:hAnsi="仿宋" w:eastAsia="仿宋"/>
          <w:sz w:val="28"/>
          <w:szCs w:val="28"/>
        </w:rPr>
        <w:t>中标金额：</w:t>
      </w:r>
      <w:r>
        <w:rPr>
          <w:rFonts w:hint="eastAsia" w:ascii="仿宋" w:hAnsi="仿宋" w:eastAsia="仿宋"/>
          <w:sz w:val="28"/>
          <w:szCs w:val="28"/>
          <w:u w:val="single"/>
        </w:rPr>
        <w:t>（</w:t>
      </w:r>
      <w:r>
        <w:rPr>
          <w:rFonts w:hint="eastAsia" w:ascii="仿宋" w:hAnsi="仿宋" w:eastAsia="仿宋"/>
          <w:i/>
          <w:iCs/>
          <w:sz w:val="28"/>
          <w:szCs w:val="28"/>
          <w:u w:val="single"/>
        </w:rPr>
        <w:t>可填写下浮率、折扣率或费率</w:t>
      </w:r>
      <w:r>
        <w:rPr>
          <w:rFonts w:hint="eastAsia" w:ascii="仿宋" w:hAnsi="仿宋" w:eastAsia="仿宋"/>
          <w:sz w:val="28"/>
          <w:szCs w:val="28"/>
          <w:u w:val="single"/>
        </w:rPr>
        <w:t>）</w:t>
      </w:r>
    </w:p>
    <w:p>
      <w:pPr>
        <w:rPr>
          <w:rFonts w:ascii="黑体" w:hAnsi="黑体" w:eastAsia="黑体"/>
          <w:sz w:val="28"/>
          <w:szCs w:val="28"/>
        </w:rPr>
      </w:pPr>
      <w:r>
        <w:rPr>
          <w:rFonts w:hint="eastAsia" w:ascii="黑体" w:hAnsi="黑体" w:eastAsia="黑体"/>
          <w:sz w:val="28"/>
          <w:szCs w:val="28"/>
        </w:rPr>
        <w:t>四、主要标的信息</w:t>
      </w:r>
    </w:p>
    <w:p>
      <w:pPr>
        <w:ind w:firstLine="560" w:firstLineChars="200"/>
        <w:rPr>
          <w:rFonts w:ascii="黑体" w:hAnsi="黑体" w:eastAsia="黑体"/>
          <w:sz w:val="28"/>
          <w:szCs w:val="28"/>
        </w:rPr>
      </w:pPr>
      <w:r>
        <w:rPr>
          <w:rFonts w:hint="eastAsia" w:ascii="仿宋" w:hAnsi="仿宋" w:eastAsia="仿宋"/>
          <w:sz w:val="28"/>
          <w:szCs w:val="28"/>
        </w:rPr>
        <w:t>1.原中标供应商主要标的信息</w:t>
      </w:r>
    </w:p>
    <w:tbl>
      <w:tblPr>
        <w:tblStyle w:val="1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spacing w:before="0" w:beforeAutospacing="0" w:after="0" w:afterAutospacing="0"/>
              <w:ind w:left="0" w:right="0"/>
              <w:jc w:val="center"/>
              <w:rPr>
                <w:rFonts w:hint="default" w:ascii="仿宋" w:hAnsi="仿宋" w:eastAsia="仿宋"/>
                <w:kern w:val="0"/>
                <w:sz w:val="28"/>
                <w:szCs w:val="28"/>
              </w:rPr>
            </w:pPr>
            <w:r>
              <w:rPr>
                <w:rFonts w:hint="eastAsia" w:ascii="仿宋" w:hAnsi="仿宋" w:eastAsia="仿宋"/>
                <w:kern w:val="0"/>
                <w:sz w:val="28"/>
                <w:szCs w:val="28"/>
              </w:rPr>
              <w:t>货物类</w:t>
            </w:r>
          </w:p>
        </w:tc>
        <w:tc>
          <w:tcPr>
            <w:tcW w:w="2551" w:type="dxa"/>
            <w:vAlign w:val="top"/>
          </w:tcPr>
          <w:p>
            <w:pPr>
              <w:spacing w:before="0" w:beforeAutospacing="0" w:after="0" w:afterAutospacing="0"/>
              <w:ind w:left="0" w:right="0"/>
              <w:jc w:val="center"/>
              <w:rPr>
                <w:rFonts w:hint="default" w:ascii="仿宋" w:hAnsi="仿宋" w:eastAsia="仿宋"/>
                <w:kern w:val="0"/>
                <w:sz w:val="28"/>
                <w:szCs w:val="28"/>
              </w:rPr>
            </w:pPr>
            <w:r>
              <w:rPr>
                <w:rFonts w:hint="eastAsia" w:ascii="仿宋" w:hAnsi="仿宋" w:eastAsia="仿宋"/>
                <w:kern w:val="0"/>
                <w:sz w:val="28"/>
                <w:szCs w:val="28"/>
              </w:rPr>
              <w:t>服务类</w:t>
            </w:r>
          </w:p>
        </w:tc>
        <w:tc>
          <w:tcPr>
            <w:tcW w:w="2977" w:type="dxa"/>
            <w:vAlign w:val="top"/>
          </w:tcPr>
          <w:p>
            <w:pPr>
              <w:spacing w:before="0" w:beforeAutospacing="0" w:after="0" w:afterAutospacing="0"/>
              <w:ind w:left="0" w:right="0"/>
              <w:jc w:val="center"/>
              <w:rPr>
                <w:rFonts w:hint="default"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名称：</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品牌（如有）：</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规格型号：</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数量：</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单价：</w:t>
            </w:r>
          </w:p>
        </w:tc>
        <w:tc>
          <w:tcPr>
            <w:tcW w:w="2551" w:type="dxa"/>
            <w:vAlign w:val="top"/>
          </w:tcPr>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名称：</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服务范围：</w:t>
            </w:r>
          </w:p>
          <w:p>
            <w:pPr>
              <w:spacing w:before="0" w:beforeAutospacing="0" w:after="0" w:afterAutospacing="0"/>
              <w:ind w:left="0" w:right="0"/>
              <w:rPr>
                <w:rFonts w:hint="default" w:ascii="仿宋" w:hAnsi="仿宋" w:eastAsia="仿宋"/>
                <w:kern w:val="0"/>
                <w:sz w:val="28"/>
                <w:szCs w:val="28"/>
                <w:u w:val="single"/>
              </w:rPr>
            </w:pPr>
            <w:r>
              <w:rPr>
                <w:rFonts w:hint="eastAsia" w:ascii="仿宋" w:hAnsi="仿宋" w:eastAsia="仿宋"/>
                <w:kern w:val="0"/>
                <w:sz w:val="28"/>
                <w:szCs w:val="28"/>
              </w:rPr>
              <w:t>服务要求：</w:t>
            </w:r>
          </w:p>
          <w:p>
            <w:pPr>
              <w:spacing w:before="0" w:beforeAutospacing="0" w:after="0" w:afterAutospacing="0"/>
              <w:ind w:left="0" w:right="0"/>
              <w:rPr>
                <w:rFonts w:hint="default" w:ascii="仿宋" w:hAnsi="仿宋" w:eastAsia="仿宋"/>
                <w:kern w:val="0"/>
                <w:sz w:val="28"/>
                <w:szCs w:val="28"/>
                <w:u w:val="single"/>
              </w:rPr>
            </w:pPr>
            <w:r>
              <w:rPr>
                <w:rFonts w:hint="eastAsia" w:ascii="仿宋" w:hAnsi="仿宋" w:eastAsia="仿宋"/>
                <w:kern w:val="0"/>
                <w:sz w:val="28"/>
                <w:szCs w:val="28"/>
              </w:rPr>
              <w:t>服务时间：</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服务标准：</w:t>
            </w:r>
          </w:p>
        </w:tc>
        <w:tc>
          <w:tcPr>
            <w:tcW w:w="2977" w:type="dxa"/>
            <w:vAlign w:val="top"/>
          </w:tcPr>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名称：</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施工范围：</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施工工期：</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项目经理：</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p>
    <w:p>
      <w:pPr>
        <w:ind w:firstLine="560" w:firstLineChars="200"/>
        <w:rPr>
          <w:rFonts w:ascii="黑体" w:hAnsi="黑体" w:eastAsia="黑体"/>
          <w:sz w:val="28"/>
          <w:szCs w:val="28"/>
        </w:rPr>
      </w:pPr>
      <w:r>
        <w:rPr>
          <w:rFonts w:hint="eastAsia" w:ascii="仿宋" w:hAnsi="仿宋" w:eastAsia="仿宋"/>
          <w:sz w:val="28"/>
          <w:szCs w:val="28"/>
        </w:rPr>
        <w:t>2.替补中标供应商主要标的信息</w:t>
      </w:r>
    </w:p>
    <w:tbl>
      <w:tblPr>
        <w:tblStyle w:val="1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spacing w:before="0" w:beforeAutospacing="0" w:after="0" w:afterAutospacing="0"/>
              <w:ind w:left="0" w:right="0"/>
              <w:jc w:val="center"/>
              <w:rPr>
                <w:rFonts w:hint="default" w:ascii="仿宋" w:hAnsi="仿宋" w:eastAsia="仿宋"/>
                <w:kern w:val="0"/>
                <w:sz w:val="28"/>
                <w:szCs w:val="28"/>
              </w:rPr>
            </w:pPr>
            <w:r>
              <w:rPr>
                <w:rFonts w:hint="eastAsia" w:ascii="仿宋" w:hAnsi="仿宋" w:eastAsia="仿宋"/>
                <w:kern w:val="0"/>
                <w:sz w:val="28"/>
                <w:szCs w:val="28"/>
              </w:rPr>
              <w:t>货物类</w:t>
            </w:r>
          </w:p>
        </w:tc>
        <w:tc>
          <w:tcPr>
            <w:tcW w:w="2551" w:type="dxa"/>
            <w:vAlign w:val="top"/>
          </w:tcPr>
          <w:p>
            <w:pPr>
              <w:spacing w:before="0" w:beforeAutospacing="0" w:after="0" w:afterAutospacing="0"/>
              <w:ind w:left="0" w:right="0"/>
              <w:jc w:val="center"/>
              <w:rPr>
                <w:rFonts w:hint="default" w:ascii="仿宋" w:hAnsi="仿宋" w:eastAsia="仿宋"/>
                <w:kern w:val="0"/>
                <w:sz w:val="28"/>
                <w:szCs w:val="28"/>
              </w:rPr>
            </w:pPr>
            <w:r>
              <w:rPr>
                <w:rFonts w:hint="eastAsia" w:ascii="仿宋" w:hAnsi="仿宋" w:eastAsia="仿宋"/>
                <w:kern w:val="0"/>
                <w:sz w:val="28"/>
                <w:szCs w:val="28"/>
              </w:rPr>
              <w:t>服务类</w:t>
            </w:r>
          </w:p>
        </w:tc>
        <w:tc>
          <w:tcPr>
            <w:tcW w:w="2977" w:type="dxa"/>
            <w:vAlign w:val="top"/>
          </w:tcPr>
          <w:p>
            <w:pPr>
              <w:spacing w:before="0" w:beforeAutospacing="0" w:after="0" w:afterAutospacing="0"/>
              <w:ind w:left="0" w:right="0"/>
              <w:jc w:val="center"/>
              <w:rPr>
                <w:rFonts w:hint="default"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top"/>
          </w:tcPr>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名称：</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品牌（如有）：</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规格型号：</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数量：</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单价：</w:t>
            </w:r>
          </w:p>
        </w:tc>
        <w:tc>
          <w:tcPr>
            <w:tcW w:w="2551" w:type="dxa"/>
            <w:vAlign w:val="top"/>
          </w:tcPr>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名称：</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服务范围：</w:t>
            </w:r>
          </w:p>
          <w:p>
            <w:pPr>
              <w:spacing w:before="0" w:beforeAutospacing="0" w:after="0" w:afterAutospacing="0"/>
              <w:ind w:left="0" w:right="0"/>
              <w:rPr>
                <w:rFonts w:hint="default" w:ascii="仿宋" w:hAnsi="仿宋" w:eastAsia="仿宋"/>
                <w:kern w:val="0"/>
                <w:sz w:val="28"/>
                <w:szCs w:val="28"/>
                <w:u w:val="single"/>
              </w:rPr>
            </w:pPr>
            <w:r>
              <w:rPr>
                <w:rFonts w:hint="eastAsia" w:ascii="仿宋" w:hAnsi="仿宋" w:eastAsia="仿宋"/>
                <w:kern w:val="0"/>
                <w:sz w:val="28"/>
                <w:szCs w:val="28"/>
              </w:rPr>
              <w:t>服务要求：</w:t>
            </w:r>
          </w:p>
          <w:p>
            <w:pPr>
              <w:spacing w:before="0" w:beforeAutospacing="0" w:after="0" w:afterAutospacing="0"/>
              <w:ind w:left="0" w:right="0"/>
              <w:rPr>
                <w:rFonts w:hint="default" w:ascii="仿宋" w:hAnsi="仿宋" w:eastAsia="仿宋"/>
                <w:kern w:val="0"/>
                <w:sz w:val="28"/>
                <w:szCs w:val="28"/>
                <w:u w:val="single"/>
              </w:rPr>
            </w:pPr>
            <w:r>
              <w:rPr>
                <w:rFonts w:hint="eastAsia" w:ascii="仿宋" w:hAnsi="仿宋" w:eastAsia="仿宋"/>
                <w:kern w:val="0"/>
                <w:sz w:val="28"/>
                <w:szCs w:val="28"/>
              </w:rPr>
              <w:t>服务时间：</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服务标准：</w:t>
            </w:r>
          </w:p>
        </w:tc>
        <w:tc>
          <w:tcPr>
            <w:tcW w:w="2977" w:type="dxa"/>
            <w:vAlign w:val="top"/>
          </w:tcPr>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名称：</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施工范围：</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施工工期：</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项目经理：</w:t>
            </w:r>
          </w:p>
          <w:p>
            <w:pPr>
              <w:spacing w:before="0" w:beforeAutospacing="0" w:after="0" w:afterAutospacing="0"/>
              <w:ind w:left="0" w:right="0"/>
              <w:rPr>
                <w:rFonts w:hint="default"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r>
        <w:rPr>
          <w:rFonts w:hint="eastAsia" w:ascii="黑体" w:hAnsi="黑体" w:eastAsia="黑体"/>
          <w:sz w:val="28"/>
          <w:szCs w:val="28"/>
        </w:rPr>
        <w:t>五、公示期限</w:t>
      </w:r>
    </w:p>
    <w:p>
      <w:pPr>
        <w:pStyle w:val="14"/>
        <w:ind w:left="-10" w:leftChars="-5" w:firstLine="56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w:t>
      </w:r>
      <w:r>
        <w:rPr>
          <w:rFonts w:hint="eastAsia" w:ascii="仿宋" w:hAnsi="仿宋" w:eastAsia="仿宋"/>
          <w:sz w:val="28"/>
          <w:szCs w:val="28"/>
        </w:rPr>
        <w:t>月</w:t>
      </w:r>
      <w:r>
        <w:rPr>
          <w:rFonts w:hint="eastAsia" w:ascii="仿宋" w:hAnsi="仿宋" w:eastAsia="仿宋"/>
          <w:sz w:val="28"/>
          <w:szCs w:val="28"/>
          <w:u w:val="single"/>
        </w:rPr>
        <w:t>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w:t>
      </w:r>
      <w:r>
        <w:rPr>
          <w:rFonts w:hint="eastAsia" w:ascii="仿宋" w:hAnsi="仿宋" w:eastAsia="仿宋"/>
          <w:sz w:val="28"/>
          <w:szCs w:val="28"/>
        </w:rPr>
        <w:t>月</w:t>
      </w:r>
      <w:r>
        <w:rPr>
          <w:rFonts w:hint="eastAsia" w:ascii="仿宋" w:hAnsi="仿宋" w:eastAsia="仿宋"/>
          <w:sz w:val="28"/>
          <w:szCs w:val="28"/>
          <w:u w:val="single"/>
        </w:rPr>
        <w:t>　</w:t>
      </w:r>
      <w:r>
        <w:rPr>
          <w:rFonts w:hint="eastAsia" w:ascii="仿宋" w:hAnsi="仿宋" w:eastAsia="仿宋"/>
          <w:sz w:val="28"/>
          <w:szCs w:val="28"/>
        </w:rPr>
        <w:t>日</w:t>
      </w:r>
      <w:r>
        <w:rPr>
          <w:rFonts w:hint="eastAsia" w:ascii="仿宋" w:hAnsi="仿宋" w:eastAsia="仿宋" w:cs="宋体"/>
          <w:i/>
          <w:iCs/>
          <w:kern w:val="0"/>
          <w:sz w:val="28"/>
          <w:szCs w:val="28"/>
        </w:rPr>
        <w:t>（公示时间不少于三日）</w:t>
      </w:r>
    </w:p>
    <w:p>
      <w:pPr>
        <w:rPr>
          <w:rFonts w:ascii="黑体" w:hAnsi="黑体" w:eastAsia="黑体"/>
          <w:sz w:val="28"/>
          <w:szCs w:val="28"/>
        </w:rPr>
      </w:pPr>
      <w:r>
        <w:rPr>
          <w:rFonts w:hint="eastAsia" w:ascii="黑体" w:hAnsi="黑体" w:eastAsia="黑体"/>
          <w:sz w:val="28"/>
          <w:szCs w:val="28"/>
        </w:rPr>
        <w:t>六、替补原因</w:t>
      </w:r>
    </w:p>
    <w:p>
      <w:pPr>
        <w:rPr>
          <w:rFonts w:ascii="黑体" w:hAnsi="黑体" w:eastAsia="黑体"/>
          <w:sz w:val="28"/>
          <w:szCs w:val="28"/>
        </w:rPr>
      </w:pPr>
      <w:r>
        <w:rPr>
          <w:rFonts w:hint="eastAsia" w:ascii="黑体" w:hAnsi="黑体" w:eastAsia="黑体" w:cs="仿宋"/>
          <w:sz w:val="28"/>
          <w:szCs w:val="28"/>
        </w:rPr>
        <w:t>七、</w:t>
      </w:r>
      <w:r>
        <w:rPr>
          <w:rFonts w:hint="eastAsia" w:ascii="黑体" w:hAnsi="黑体" w:eastAsia="黑体"/>
          <w:sz w:val="28"/>
          <w:szCs w:val="28"/>
        </w:rPr>
        <w:t>联系方式</w:t>
      </w:r>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p>
    <w:p>
      <w:pPr>
        <w:tabs>
          <w:tab w:val="left" w:pos="0"/>
        </w:tabs>
        <w:ind w:firstLine="840" w:firstLineChars="300"/>
        <w:rPr>
          <w:rFonts w:ascii="仿宋_GB2312" w:eastAsia="仿宋_GB2312"/>
          <w:sz w:val="28"/>
          <w:szCs w:val="28"/>
        </w:rPr>
      </w:pPr>
    </w:p>
    <w:p>
      <w:pPr>
        <w:pStyle w:val="2"/>
        <w:tabs>
          <w:tab w:val="left" w:pos="0"/>
        </w:tabs>
        <w:autoSpaceDE w:val="0"/>
        <w:autoSpaceDN w:val="0"/>
        <w:adjustRightInd w:val="0"/>
        <w:spacing w:line="360" w:lineRule="auto"/>
        <w:jc w:val="center"/>
        <w:rPr>
          <w:rFonts w:ascii="华文中宋" w:hAnsi="华文中宋" w:eastAsia="华文中宋"/>
        </w:rPr>
      </w:pPr>
      <w:r>
        <w:rPr>
          <w:rFonts w:ascii="Calibri" w:hAnsi="Calibri" w:cs="黑体"/>
          <w:sz w:val="28"/>
          <w:szCs w:val="28"/>
        </w:rPr>
        <w:br w:type="page"/>
      </w:r>
      <w:r>
        <w:rPr>
          <w:rFonts w:hint="eastAsia" w:ascii="华文中宋" w:hAnsi="华文中宋" w:eastAsia="华文中宋"/>
        </w:rPr>
        <w:t>优质服务合同续期奖励公示</w:t>
      </w:r>
    </w:p>
    <w:p>
      <w:pPr>
        <w:ind w:firstLine="560" w:firstLineChars="200"/>
        <w:rPr>
          <w:rFonts w:ascii="仿宋" w:hAnsi="仿宋" w:eastAsia="仿宋"/>
          <w:kern w:val="0"/>
          <w:sz w:val="28"/>
          <w:szCs w:val="28"/>
        </w:rPr>
      </w:pPr>
      <w:r>
        <w:rPr>
          <w:rFonts w:hint="eastAsia" w:ascii="仿宋" w:hAnsi="仿宋" w:eastAsia="仿宋"/>
          <w:kern w:val="0"/>
          <w:sz w:val="28"/>
          <w:szCs w:val="28"/>
        </w:rPr>
        <w:t>根据《深圳经济特区政府采购条例实施细则》第五十九条的规定，经采购人申请，（</w:t>
      </w:r>
      <w:r>
        <w:rPr>
          <w:rFonts w:hint="eastAsia" w:ascii="仿宋" w:hAnsi="仿宋" w:eastAsia="仿宋"/>
          <w:i/>
          <w:iCs/>
          <w:kern w:val="0"/>
          <w:sz w:val="28"/>
          <w:szCs w:val="28"/>
        </w:rPr>
        <w:t>财政部门</w:t>
      </w:r>
      <w:r>
        <w:rPr>
          <w:rFonts w:hint="eastAsia" w:ascii="仿宋" w:hAnsi="仿宋" w:eastAsia="仿宋"/>
          <w:kern w:val="0"/>
          <w:sz w:val="28"/>
          <w:szCs w:val="28"/>
        </w:rPr>
        <w:t>）组织（</w:t>
      </w:r>
      <w:r>
        <w:rPr>
          <w:rFonts w:hint="eastAsia" w:ascii="仿宋" w:hAnsi="仿宋" w:eastAsia="仿宋"/>
          <w:i/>
          <w:iCs/>
          <w:kern w:val="0"/>
          <w:sz w:val="28"/>
          <w:szCs w:val="28"/>
        </w:rPr>
        <w:t>政府集中采购机构，如重大采购项目应邀请第三评审方进行履约评价</w:t>
      </w:r>
      <w:r>
        <w:rPr>
          <w:rFonts w:hint="eastAsia" w:ascii="仿宋" w:hAnsi="仿宋" w:eastAsia="仿宋"/>
          <w:kern w:val="0"/>
          <w:sz w:val="28"/>
          <w:szCs w:val="28"/>
        </w:rPr>
        <w:t>）对本项目进行了履约评价，并由（</w:t>
      </w:r>
      <w:r>
        <w:rPr>
          <w:rFonts w:hint="eastAsia" w:ascii="仿宋" w:hAnsi="仿宋" w:eastAsia="仿宋"/>
          <w:i/>
          <w:iCs/>
          <w:kern w:val="0"/>
          <w:sz w:val="28"/>
          <w:szCs w:val="28"/>
        </w:rPr>
        <w:t>政府集中采购机构</w:t>
      </w:r>
      <w:r>
        <w:rPr>
          <w:rFonts w:hint="eastAsia" w:ascii="仿宋" w:hAnsi="仿宋" w:eastAsia="仿宋"/>
          <w:kern w:val="0"/>
          <w:sz w:val="28"/>
          <w:szCs w:val="28"/>
        </w:rPr>
        <w:t>）出具了履约评价报告，评价结果为优。经研究，（</w:t>
      </w:r>
      <w:r>
        <w:rPr>
          <w:rFonts w:hint="eastAsia" w:ascii="仿宋" w:hAnsi="仿宋" w:eastAsia="仿宋"/>
          <w:i/>
          <w:iCs/>
          <w:kern w:val="0"/>
          <w:sz w:val="28"/>
          <w:szCs w:val="28"/>
        </w:rPr>
        <w:t>财政部门</w:t>
      </w:r>
      <w:r>
        <w:rPr>
          <w:rFonts w:hint="eastAsia" w:ascii="仿宋" w:hAnsi="仿宋" w:eastAsia="仿宋"/>
          <w:kern w:val="0"/>
          <w:sz w:val="28"/>
          <w:szCs w:val="28"/>
        </w:rPr>
        <w:t>）拟同意对本项目续期奖励二十四个月，有关情况公示如下：</w:t>
      </w:r>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仿宋" w:hAnsi="仿宋" w:eastAsia="仿宋"/>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三、采购人申请合同续期的原因及说明：</w:t>
      </w:r>
      <w:r>
        <w:rPr>
          <w:rFonts w:hint="eastAsia" w:ascii="黑体" w:hAnsi="黑体" w:eastAsia="黑体"/>
          <w:sz w:val="28"/>
          <w:szCs w:val="28"/>
          <w:u w:val="single"/>
        </w:rPr>
        <w:t>　　　　　　　　　　　</w:t>
      </w:r>
    </w:p>
    <w:p>
      <w:pPr>
        <w:rPr>
          <w:rFonts w:ascii="黑体" w:hAnsi="黑体" w:eastAsia="黑体"/>
          <w:sz w:val="28"/>
          <w:szCs w:val="28"/>
        </w:rPr>
      </w:pPr>
      <w:r>
        <w:rPr>
          <w:rFonts w:hint="eastAsia" w:ascii="黑体" w:hAnsi="黑体" w:eastAsia="黑体"/>
          <w:sz w:val="28"/>
          <w:szCs w:val="28"/>
        </w:rPr>
        <w:t>四、政府集中采购机构履约评价信息：</w:t>
      </w:r>
      <w:r>
        <w:rPr>
          <w:rFonts w:hint="eastAsia" w:ascii="黑体" w:hAnsi="黑体" w:eastAsia="黑体"/>
          <w:sz w:val="28"/>
          <w:szCs w:val="28"/>
          <w:u w:val="single"/>
        </w:rPr>
        <w:t>　　　　　　　　　　　</w:t>
      </w:r>
    </w:p>
    <w:p>
      <w:pPr>
        <w:rPr>
          <w:rFonts w:ascii="黑体" w:hAnsi="黑体" w:eastAsia="黑体"/>
          <w:sz w:val="28"/>
          <w:szCs w:val="28"/>
        </w:rPr>
      </w:pPr>
      <w:r>
        <w:rPr>
          <w:rFonts w:hint="eastAsia" w:ascii="黑体" w:hAnsi="黑体" w:eastAsia="黑体"/>
          <w:sz w:val="28"/>
          <w:szCs w:val="28"/>
        </w:rPr>
        <w:t>五、第三评审方履约评价信息</w:t>
      </w:r>
      <w:r>
        <w:rPr>
          <w:rFonts w:hint="eastAsia" w:ascii="仿宋" w:hAnsi="仿宋" w:eastAsia="仿宋"/>
          <w:i/>
          <w:iCs/>
          <w:sz w:val="28"/>
          <w:szCs w:val="28"/>
          <w:u w:val="single"/>
        </w:rPr>
        <w:t>（如重大采购项目）</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六、此前续期情况</w:t>
      </w:r>
      <w:r>
        <w:rPr>
          <w:rFonts w:hint="eastAsia" w:ascii="仿宋" w:hAnsi="仿宋" w:eastAsia="仿宋"/>
          <w:i/>
          <w:iCs/>
          <w:sz w:val="28"/>
          <w:szCs w:val="28"/>
        </w:rPr>
        <w:t>（如有）</w:t>
      </w:r>
      <w:r>
        <w:rPr>
          <w:rFonts w:hint="eastAsia" w:ascii="黑体" w:hAnsi="黑体" w:eastAsia="黑体"/>
          <w:sz w:val="28"/>
          <w:szCs w:val="28"/>
        </w:rPr>
        <w:t>：</w:t>
      </w:r>
      <w:r>
        <w:rPr>
          <w:rFonts w:hint="eastAsia" w:ascii="黑体" w:hAnsi="黑体" w:eastAsia="黑体"/>
          <w:sz w:val="28"/>
          <w:szCs w:val="28"/>
          <w:u w:val="single"/>
        </w:rPr>
        <w:t>　　　　　　　　　　　</w:t>
      </w:r>
    </w:p>
    <w:p>
      <w:pPr>
        <w:rPr>
          <w:rFonts w:ascii="黑体" w:hAnsi="黑体" w:eastAsia="黑体"/>
          <w:sz w:val="28"/>
          <w:szCs w:val="28"/>
        </w:rPr>
      </w:pPr>
      <w:r>
        <w:rPr>
          <w:rFonts w:hint="eastAsia" w:ascii="黑体" w:hAnsi="黑体" w:eastAsia="黑体"/>
          <w:sz w:val="28"/>
          <w:szCs w:val="28"/>
        </w:rPr>
        <w:t>七、拟续期合同主要信息</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 系 方 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 系 方 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合同金额：</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合同主要内容：</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八</w:t>
      </w:r>
      <w:r>
        <w:rPr>
          <w:rFonts w:ascii="黑体" w:hAnsi="黑体" w:eastAsia="黑体"/>
          <w:sz w:val="28"/>
          <w:szCs w:val="28"/>
        </w:rPr>
        <w:t>、</w:t>
      </w:r>
      <w:r>
        <w:rPr>
          <w:rFonts w:hint="eastAsia" w:ascii="黑体" w:hAnsi="黑体" w:eastAsia="黑体"/>
          <w:sz w:val="28"/>
          <w:szCs w:val="28"/>
        </w:rPr>
        <w:t>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rPr>
          <w:rFonts w:ascii="仿宋" w:hAnsi="仿宋" w:eastAsia="仿宋"/>
          <w:sz w:val="28"/>
          <w:szCs w:val="28"/>
          <w:u w:val="single"/>
        </w:rPr>
      </w:pPr>
    </w:p>
    <w:p>
      <w:pPr>
        <w:ind w:firstLine="565" w:firstLineChars="202"/>
        <w:rPr>
          <w:rFonts w:ascii="Calibri" w:hAnsi="Calibri" w:cs="黑体"/>
          <w:sz w:val="28"/>
          <w:szCs w:val="28"/>
        </w:rPr>
      </w:pPr>
    </w:p>
    <w:p>
      <w:pPr>
        <w:ind w:firstLine="565" w:firstLineChars="202"/>
        <w:rPr>
          <w:rFonts w:ascii="Calibri" w:hAnsi="Calibri" w:cs="黑体"/>
          <w:sz w:val="28"/>
          <w:szCs w:val="28"/>
        </w:rPr>
      </w:pPr>
    </w:p>
    <w:p>
      <w:pPr>
        <w:ind w:firstLine="565" w:firstLineChars="202"/>
        <w:rPr>
          <w:rFonts w:ascii="Calibri" w:hAnsi="Calibri" w:cs="黑体"/>
          <w:sz w:val="28"/>
          <w:szCs w:val="28"/>
        </w:rPr>
      </w:pPr>
    </w:p>
    <w:p>
      <w:pPr>
        <w:ind w:firstLine="565" w:firstLineChars="202"/>
        <w:rPr>
          <w:rFonts w:ascii="Calibri" w:hAnsi="Calibri" w:cs="黑体"/>
          <w:sz w:val="28"/>
          <w:szCs w:val="28"/>
        </w:rPr>
      </w:pPr>
    </w:p>
    <w:p>
      <w:pPr>
        <w:ind w:firstLine="565" w:firstLineChars="202"/>
        <w:rPr>
          <w:rFonts w:ascii="Calibri" w:hAnsi="Calibri" w:cs="黑体"/>
          <w:sz w:val="28"/>
          <w:szCs w:val="28"/>
        </w:rPr>
      </w:pPr>
    </w:p>
    <w:p>
      <w:pPr>
        <w:ind w:firstLine="565" w:firstLineChars="202"/>
        <w:rPr>
          <w:rFonts w:ascii="Calibri" w:hAnsi="Calibri" w:cs="黑体"/>
          <w:sz w:val="28"/>
          <w:szCs w:val="28"/>
        </w:rPr>
      </w:pPr>
    </w:p>
    <w:p>
      <w:pPr>
        <w:ind w:firstLine="565" w:firstLineChars="202"/>
        <w:rPr>
          <w:rFonts w:ascii="Calibri" w:hAnsi="Calibri" w:cs="黑体"/>
          <w:sz w:val="28"/>
          <w:szCs w:val="28"/>
        </w:rPr>
      </w:pPr>
    </w:p>
    <w:p>
      <w:pPr>
        <w:ind w:firstLine="565" w:firstLineChars="202"/>
        <w:rPr>
          <w:rFonts w:ascii="Calibri" w:hAnsi="Calibri" w:cs="黑体"/>
          <w:sz w:val="28"/>
          <w:szCs w:val="28"/>
        </w:rPr>
      </w:pPr>
    </w:p>
    <w:p>
      <w:pPr>
        <w:ind w:firstLine="565" w:firstLineChars="202"/>
        <w:rPr>
          <w:rFonts w:ascii="Calibri" w:hAnsi="Calibri" w:cs="黑体"/>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lang w:eastAsia="zh-CN"/>
        </w:rPr>
        <w:t>政府采购行政裁决</w:t>
      </w:r>
      <w:r>
        <w:rPr>
          <w:rFonts w:hint="eastAsia" w:ascii="华文中宋" w:hAnsi="华文中宋" w:eastAsia="华文中宋"/>
        </w:rPr>
        <w:t>结果公告</w:t>
      </w:r>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投诉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被投诉人：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相关供应商：</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 事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w:t>
      </w:r>
      <w:r>
        <w:rPr>
          <w:rFonts w:hint="eastAsia" w:ascii="黑体" w:hAnsi="黑体" w:eastAsia="黑体"/>
          <w:sz w:val="28"/>
          <w:szCs w:val="28"/>
          <w:lang w:eastAsia="zh-CN"/>
        </w:rPr>
        <w:t>裁决</w:t>
      </w:r>
      <w:r>
        <w:rPr>
          <w:rFonts w:hint="eastAsia" w:ascii="黑体" w:hAnsi="黑体" w:eastAsia="黑体"/>
          <w:sz w:val="28"/>
          <w:szCs w:val="28"/>
        </w:rPr>
        <w:t>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20"/>
        <w:jc w:val="right"/>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监督检查处理结果公告</w:t>
      </w:r>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当事人2：</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ascii="仿宋" w:hAnsi="仿宋" w:eastAsia="仿宋"/>
          <w:sz w:val="28"/>
          <w:szCs w:val="28"/>
        </w:rPr>
        <w:t>……</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rPr>
          <w:sz w:val="28"/>
          <w:szCs w:val="28"/>
        </w:rPr>
      </w:pPr>
    </w:p>
    <w:p>
      <w:pPr>
        <w:rPr>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300"/>
        <w:jc w:val="right"/>
        <w:rPr>
          <w:rFonts w:ascii="仿宋" w:hAnsi="仿宋" w:eastAsia="仿宋"/>
          <w:sz w:val="28"/>
          <w:szCs w:val="28"/>
        </w:rPr>
      </w:pPr>
      <w:r>
        <w:rPr>
          <w:rFonts w:hint="eastAsia" w:ascii="仿宋" w:hAnsi="仿宋" w:eastAsia="仿宋"/>
          <w:sz w:val="28"/>
          <w:szCs w:val="28"/>
        </w:rPr>
        <w:t>年     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集中采购机构考核结果公告</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一、考核单位名称：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二、被考核单位名称：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三、考核内容</w:t>
      </w:r>
    </w:p>
    <w:p>
      <w:pPr>
        <w:pStyle w:val="13"/>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四、考核方法</w:t>
      </w:r>
    </w:p>
    <w:p>
      <w:pPr>
        <w:pStyle w:val="13"/>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五、工作成效及存在问题</w:t>
      </w:r>
    </w:p>
    <w:p>
      <w:pPr>
        <w:pStyle w:val="13"/>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六、考核结果</w:t>
      </w:r>
    </w:p>
    <w:p>
      <w:pPr>
        <w:pStyle w:val="13"/>
        <w:ind w:left="720" w:firstLine="0" w:firstLineChars="0"/>
        <w:rPr>
          <w:rFonts w:ascii="黑体" w:hAnsi="黑体" w:eastAsia="黑体"/>
          <w:sz w:val="28"/>
          <w:szCs w:val="28"/>
        </w:rPr>
      </w:pPr>
    </w:p>
    <w:p>
      <w:pPr>
        <w:rPr>
          <w:rFonts w:ascii="黑体" w:hAnsi="黑体" w:eastAsia="黑体" w:cs="仿宋"/>
          <w:sz w:val="28"/>
          <w:szCs w:val="28"/>
        </w:rPr>
      </w:pPr>
      <w:r>
        <w:rPr>
          <w:rFonts w:hint="eastAsia" w:ascii="黑体" w:hAnsi="黑体" w:eastAsia="黑体" w:cs="仿宋"/>
          <w:sz w:val="28"/>
          <w:szCs w:val="28"/>
        </w:rPr>
        <w:t>七、其他补充事宜</w:t>
      </w:r>
    </w:p>
    <w:p>
      <w:pPr>
        <w:pStyle w:val="13"/>
        <w:ind w:left="720" w:firstLine="0" w:firstLineChars="0"/>
        <w:rPr>
          <w:rFonts w:ascii="仿宋" w:hAnsi="仿宋" w:eastAsia="仿宋"/>
          <w:sz w:val="28"/>
          <w:szCs w:val="28"/>
        </w:rPr>
      </w:pPr>
    </w:p>
    <w:p>
      <w:pPr>
        <w:jc w:val="center"/>
        <w:rPr>
          <w:rFonts w:ascii="仿宋" w:hAnsi="仿宋" w:eastAsia="仿宋"/>
          <w:sz w:val="28"/>
          <w:szCs w:val="28"/>
          <w:u w:val="single"/>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年     月     日</w:t>
      </w:r>
    </w:p>
    <w:p>
      <w:pPr>
        <w:rPr>
          <w:rFonts w:ascii="仿宋" w:hAnsi="仿宋" w:eastAsia="仿宋"/>
          <w:sz w:val="28"/>
          <w:szCs w:val="28"/>
        </w:rPr>
      </w:pPr>
    </w:p>
    <w:p/>
    <w:p/>
    <w:p/>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txbxContent>
              </v:textbox>
            </v:shape>
          </w:pict>
        </mc:Fallback>
      </mc:AlternateContent>
    </w:r>
  </w:p>
  <w:p>
    <w:pPr>
      <w:pStyle w:val="5"/>
      <w:tabs>
        <w:tab w:val="clear" w:pos="4153"/>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13"/>
      </w:tabs>
      <w:jc w:val="left"/>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Quad Arrow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Quad Arrow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Azsb2+pQEAAE8DAAAOAAAAAAAA&#10;AAEAIAAAAB4BAABkcnMvZTJvRG9jLnhtbFBLBQYAAAAABgAGAFkBAAA1BQAAAAA=&#10;">
              <v:fill on="f" focussize="0,0"/>
              <v:stroke on="f"/>
              <v:imagedata o:title=""/>
              <o:lock v:ext="edit" aspectratio="f"/>
              <v:textbox inset="0mm,0mm,0mm,0mm" style="mso-fit-shape-to-text:t;">
                <w:txbxContent>
                  <w:p/>
                </w:txbxContent>
              </v:textbox>
            </v:shape>
          </w:pict>
        </mc:Fallback>
      </mc:AlternateContent>
    </w:r>
    <w:r>
      <w:rPr>
        <w:rFonts w:hint="eastAsia"/>
        <w:lang w:eastAsia="zh-CN"/>
      </w:rPr>
      <w:tab/>
    </w:r>
    <w:r>
      <w:rPr>
        <w:rFonts w:hint="eastAsia"/>
        <w:lang w:eastAsia="zh-CN"/>
      </w:rPr>
      <w:tab/>
    </w:r>
  </w:p>
  <w:p>
    <w:pPr>
      <w:pStyle w:val="5"/>
      <w:tabs>
        <w:tab w:val="left" w:pos="2881"/>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ql5uc8AAAAFAQAADwAAAAAAAAABACAAAAAi&#10;AAAAZHJzL2Rvd25yZXYueG1sUEsBAhQAFAAAAAgAh07iQPtROW2hAQAATAMAAA4AAAAAAAAAAQAg&#10;AAAAHgEAAGRycy9lMm9Eb2MueG1sUEsFBgAAAAAGAAYAWQEAADEFAAAAAA==&#10;">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Quad Arrow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PAGE   \* MERGEFORMAT</w:instrText>
                          </w:r>
                          <w:r>
                            <w:fldChar w:fldCharType="separate"/>
                          </w:r>
                          <w:r>
                            <w:t>29</w:t>
                          </w:r>
                          <w:r>
                            <w:fldChar w:fldCharType="end"/>
                          </w:r>
                        </w:p>
                      </w:txbxContent>
                    </wps:txbx>
                    <wps:bodyPr wrap="none" lIns="0" tIns="0" rIns="0" bIns="0" upright="1">
                      <a:spAutoFit/>
                    </wps:bodyPr>
                  </wps:wsp>
                </a:graphicData>
              </a:graphic>
            </wp:anchor>
          </w:drawing>
        </mc:Choice>
        <mc:Fallback>
          <w:pict>
            <v:shape id="Quad Arrow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ql5uc8AAAAFAQAADwAAAAAAAAABACAA&#10;AAAiAAAAZHJzL2Rvd25yZXYueG1sUEsBAhQAFAAAAAgAh07iQM6PiGCkAQAATwMAAA4AAAAAAAAA&#10;AQAgAAAAHgEAAGRycy9lMm9Eb2MueG1sUEsFBgAAAAAGAAYAWQEAADQFAAAAAA==&#10;">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t>29</w:t>
                    </w:r>
                    <w: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oNotDisplayPageBoundaries w:val="1"/>
  <w:bordersDoNotSurroundHeader w:val="1"/>
  <w:bordersDoNotSurroundFooter w:val="1"/>
  <w:trackRevisions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F2"/>
    <w:rsid w:val="002C53BE"/>
    <w:rsid w:val="00422738"/>
    <w:rsid w:val="004C75F1"/>
    <w:rsid w:val="005356AC"/>
    <w:rsid w:val="005E3868"/>
    <w:rsid w:val="006A3FA7"/>
    <w:rsid w:val="007511F2"/>
    <w:rsid w:val="007860EE"/>
    <w:rsid w:val="00845C0A"/>
    <w:rsid w:val="00B65DA6"/>
    <w:rsid w:val="00B86BD6"/>
    <w:rsid w:val="00C36D96"/>
    <w:rsid w:val="08CC1F1A"/>
    <w:rsid w:val="0D370C11"/>
    <w:rsid w:val="15031FCE"/>
    <w:rsid w:val="1652120E"/>
    <w:rsid w:val="17007137"/>
    <w:rsid w:val="17BF1B63"/>
    <w:rsid w:val="280013E3"/>
    <w:rsid w:val="2C6E6974"/>
    <w:rsid w:val="3FED77A5"/>
    <w:rsid w:val="4C5A16B0"/>
    <w:rsid w:val="560F4463"/>
    <w:rsid w:val="5D950218"/>
    <w:rsid w:val="6114293B"/>
    <w:rsid w:val="647A4EA7"/>
    <w:rsid w:val="679320BC"/>
    <w:rsid w:val="69197FAB"/>
    <w:rsid w:val="6BBA14B0"/>
    <w:rsid w:val="6E04163F"/>
    <w:rsid w:val="75340FB7"/>
    <w:rsid w:val="79040B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uiPriority w:val="1"/>
  </w:style>
  <w:style w:type="table" w:default="1" w:styleId="9">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Plain Text"/>
    <w:basedOn w:val="1"/>
    <w:unhideWhenUsed/>
    <w:uiPriority w:val="99"/>
    <w:rPr>
      <w:rFonts w:ascii="宋体" w:hAnsi="Courier New" w:cs="黑体"/>
      <w:szCs w:val="22"/>
    </w:rPr>
  </w:style>
  <w:style w:type="paragraph" w:styleId="5">
    <w:name w:val="footer"/>
    <w:basedOn w:val="1"/>
    <w:unhideWhenUsed/>
    <w:uiPriority w:val="0"/>
    <w:pPr>
      <w:tabs>
        <w:tab w:val="center" w:pos="4153"/>
        <w:tab w:val="right" w:pos="8306"/>
      </w:tabs>
      <w:snapToGrid w:val="0"/>
      <w:jc w:val="left"/>
    </w:pPr>
    <w:rPr>
      <w:sz w:val="18"/>
    </w:rPr>
  </w:style>
  <w:style w:type="paragraph" w:styleId="6">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8">
    <w:name w:val="toc 2"/>
    <w:basedOn w:val="1"/>
    <w:next w:val="1"/>
    <w:unhideWhenUsed/>
    <w:uiPriority w:val="39"/>
    <w:pPr>
      <w:ind w:left="420" w:leftChars="200"/>
    </w:pPr>
  </w:style>
  <w:style w:type="table" w:styleId="10">
    <w:name w:val="Table Grid"/>
    <w:basedOn w:val="9"/>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uiPriority w:val="99"/>
    <w:rPr>
      <w:color w:val="0000FF"/>
      <w:u w:val="single"/>
    </w:rPr>
  </w:style>
  <w:style w:type="paragraph" w:customStyle="1" w:styleId="13">
    <w:name w:val="列出段落1"/>
    <w:basedOn w:val="1"/>
    <w:qFormat/>
    <w:uiPriority w:val="34"/>
    <w:pPr>
      <w:ind w:firstLine="420" w:firstLineChars="200"/>
    </w:pPr>
  </w:style>
  <w:style w:type="paragraph" w:customStyle="1" w:styleId="14">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1602</Words>
  <Characters>9137</Characters>
  <Lines>76</Lines>
  <Paragraphs>21</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2020-05-26T01:39:00Z</dcterms:created>
  <dc:creator>yuan</dc:creator>
  <cp:lastModifiedBy>小圆</cp:lastModifiedBy>
  <dcterms:modified xsi:type="dcterms:W3CDTF">2020-06-03T10:07:22Z</dcterms:modified>
  <dc:title>局领导：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