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B4" w:rsidRDefault="000C0FF8">
      <w:pPr>
        <w:spacing w:line="460" w:lineRule="exact"/>
        <w:rPr>
          <w:rFonts w:ascii="黑体" w:eastAsia="黑体" w:hAnsi="宋体"/>
          <w:color w:val="000000"/>
          <w:sz w:val="32"/>
          <w:szCs w:val="20"/>
        </w:rPr>
      </w:pPr>
      <w:r>
        <w:rPr>
          <w:rFonts w:ascii="黑体" w:eastAsia="黑体" w:hAnsi="宋体" w:hint="eastAsia"/>
          <w:color w:val="000000"/>
          <w:sz w:val="32"/>
          <w:szCs w:val="20"/>
        </w:rPr>
        <w:t>附件1</w:t>
      </w:r>
    </w:p>
    <w:p w:rsidR="00127AB4" w:rsidRDefault="000C0FF8">
      <w:pPr>
        <w:widowControl/>
        <w:spacing w:line="460" w:lineRule="exact"/>
        <w:jc w:val="center"/>
        <w:rPr>
          <w:rFonts w:ascii="方正小标宋简体" w:eastAsia="方正小标宋简体" w:hAnsi="宋体"/>
          <w:color w:val="000000"/>
          <w:sz w:val="42"/>
          <w:szCs w:val="42"/>
        </w:rPr>
      </w:pPr>
      <w:bookmarkStart w:id="0" w:name="_GoBack"/>
      <w:r>
        <w:rPr>
          <w:rFonts w:ascii="方正小标宋_GBK" w:eastAsia="方正小标宋_GBK" w:hint="eastAsia"/>
          <w:color w:val="000000"/>
          <w:sz w:val="44"/>
          <w:szCs w:val="44"/>
        </w:rPr>
        <w:t>2019</w:t>
      </w:r>
      <w:r>
        <w:rPr>
          <w:rFonts w:ascii="方正小标宋简体" w:eastAsia="方正小标宋简体" w:hAnsi="宋体" w:hint="eastAsia"/>
          <w:color w:val="000000"/>
          <w:sz w:val="42"/>
          <w:szCs w:val="42"/>
        </w:rPr>
        <w:t>年深圳市游泳场所水质第二批抽检结果合格单位一览表</w:t>
      </w:r>
      <w:bookmarkEnd w:id="0"/>
    </w:p>
    <w:p w:rsidR="00127AB4" w:rsidRDefault="000C0FF8">
      <w:pPr>
        <w:widowControl/>
        <w:spacing w:line="460" w:lineRule="exact"/>
        <w:jc w:val="center"/>
        <w:rPr>
          <w:rFonts w:ascii="方正小标宋简体" w:eastAsia="方正小标宋简体"/>
          <w:color w:val="000000"/>
          <w:sz w:val="36"/>
          <w:szCs w:val="36"/>
        </w:rPr>
      </w:pPr>
      <w:r>
        <w:rPr>
          <w:rFonts w:ascii="方正小标宋简体" w:eastAsia="方正小标宋简体" w:hint="eastAsia"/>
          <w:color w:val="000000"/>
          <w:sz w:val="36"/>
          <w:szCs w:val="36"/>
        </w:rPr>
        <w:t>（排名不分先后，共399家）</w:t>
      </w:r>
    </w:p>
    <w:p w:rsidR="00127AB4" w:rsidRDefault="00127AB4"/>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757"/>
        <w:gridCol w:w="3891"/>
        <w:gridCol w:w="3891"/>
      </w:tblGrid>
      <w:tr w:rsidR="00127AB4">
        <w:trPr>
          <w:trHeight w:val="525"/>
        </w:trPr>
        <w:tc>
          <w:tcPr>
            <w:tcW w:w="585" w:type="dxa"/>
            <w:vAlign w:val="center"/>
          </w:tcPr>
          <w:p w:rsidR="00127AB4" w:rsidRDefault="000C0FF8">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5757" w:type="dxa"/>
            <w:vAlign w:val="center"/>
          </w:tcPr>
          <w:p w:rsidR="00127AB4" w:rsidRDefault="000C0FF8">
            <w:pPr>
              <w:widowControl/>
              <w:jc w:val="center"/>
              <w:rPr>
                <w:rFonts w:ascii="宋体" w:hAnsi="宋体" w:cs="宋体"/>
                <w:b/>
                <w:bCs/>
                <w:color w:val="000000"/>
                <w:kern w:val="0"/>
                <w:szCs w:val="21"/>
              </w:rPr>
            </w:pPr>
            <w:r>
              <w:rPr>
                <w:rFonts w:ascii="宋体" w:hAnsi="宋体" w:cs="宋体" w:hint="eastAsia"/>
                <w:b/>
                <w:bCs/>
                <w:color w:val="000000"/>
                <w:kern w:val="0"/>
                <w:szCs w:val="21"/>
              </w:rPr>
              <w:t>单位名称</w:t>
            </w:r>
          </w:p>
        </w:tc>
        <w:tc>
          <w:tcPr>
            <w:tcW w:w="3891" w:type="dxa"/>
            <w:vAlign w:val="center"/>
          </w:tcPr>
          <w:p w:rsidR="00127AB4" w:rsidRDefault="000C0FF8">
            <w:pPr>
              <w:widowControl/>
              <w:jc w:val="center"/>
              <w:rPr>
                <w:rFonts w:ascii="宋体" w:hAnsi="宋体" w:cs="宋体"/>
                <w:b/>
                <w:bCs/>
                <w:color w:val="000000"/>
                <w:kern w:val="0"/>
                <w:szCs w:val="21"/>
              </w:rPr>
            </w:pPr>
            <w:r>
              <w:rPr>
                <w:rFonts w:ascii="宋体" w:hAnsi="宋体" w:cs="宋体" w:hint="eastAsia"/>
                <w:b/>
                <w:bCs/>
                <w:color w:val="000000"/>
                <w:kern w:val="0"/>
                <w:szCs w:val="21"/>
              </w:rPr>
              <w:t>单位地址</w:t>
            </w:r>
          </w:p>
        </w:tc>
        <w:tc>
          <w:tcPr>
            <w:tcW w:w="3891" w:type="dxa"/>
            <w:vAlign w:val="center"/>
          </w:tcPr>
          <w:p w:rsidR="00127AB4" w:rsidRDefault="000C0FF8">
            <w:pPr>
              <w:widowControl/>
              <w:jc w:val="center"/>
              <w:rPr>
                <w:rFonts w:ascii="宋体" w:hAnsi="宋体" w:cs="宋体"/>
                <w:b/>
                <w:bCs/>
                <w:color w:val="000000"/>
                <w:kern w:val="0"/>
                <w:szCs w:val="21"/>
              </w:rPr>
            </w:pPr>
            <w:r>
              <w:rPr>
                <w:rFonts w:ascii="宋体" w:hAnsi="宋体" w:cs="宋体" w:hint="eastAsia"/>
                <w:b/>
                <w:bCs/>
                <w:color w:val="000000"/>
                <w:kern w:val="0"/>
                <w:szCs w:val="21"/>
              </w:rPr>
              <w:t>公共场所卫生许可证号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hAnsi="宋体" w:cs="宋体"/>
                <w:b/>
                <w:kern w:val="0"/>
                <w:sz w:val="24"/>
              </w:rPr>
            </w:pPr>
          </w:p>
        </w:tc>
        <w:tc>
          <w:tcPr>
            <w:tcW w:w="5757"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深圳招商物业管理有限公司城市主场管理处</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深圳市福田区上步北路东与八卦二路南交汇处城市主场三楼部分</w:t>
            </w:r>
          </w:p>
        </w:tc>
        <w:tc>
          <w:tcPr>
            <w:tcW w:w="3891" w:type="dxa"/>
            <w:vAlign w:val="center"/>
          </w:tcPr>
          <w:p w:rsidR="00127AB4" w:rsidRDefault="000C0FF8">
            <w:pPr>
              <w:jc w:val="center"/>
              <w:rPr>
                <w:rFonts w:ascii="宋体" w:hAnsi="宋体"/>
                <w:szCs w:val="21"/>
              </w:rPr>
            </w:pPr>
            <w:r>
              <w:rPr>
                <w:rFonts w:ascii="宋体" w:hAnsi="宋体" w:hint="eastAsia"/>
                <w:szCs w:val="21"/>
              </w:rPr>
              <w:t>粤卫公证字[2012]第0301L00593号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hAnsi="宋体" w:cs="宋体"/>
                <w:b/>
                <w:kern w:val="0"/>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深圳市蓝水游泳池管理有限公司</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深圳市福田保税区桂花路9号帝涛豪园三楼游泳池</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粤卫公证字[2017]第0304L00104号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hAnsi="宋体" w:cs="宋体"/>
                <w:b/>
                <w:kern w:val="0"/>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星河国际物业管理处游泳池</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深圳市福田区福华三路星河国际花园</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粤卫公证字[2008]第0304L00055号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深圳市天健物业管理有限公司</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深圳市福田区香梅北路景田北六街</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szCs w:val="21"/>
              </w:rPr>
              <w:t>粤卫公证字[2010]第0304L00144号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深圳市兴福源物业管理有限公司福源花园管理处</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深圳市福田区保税区绒花西路福源花园三期游泳场</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粤卫公证字[2010]第0304L00183号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港中旅物业管理（深圳）有限公司港中旅花园二期管理处</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深圳市福田区北环东路港中旅花园二期会所1001房</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粤卫公证字[2007]第0304L00036号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深圳市万科物业服务有限公司万景花园物业服务中心</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深圳市福田区滨河大道万景花园首层</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szCs w:val="21"/>
              </w:rPr>
              <w:t>粤卫公证字[2009]第0304L00135号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深圳市开元国际物业管理有限公司阳光四季管理处</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kern w:val="0"/>
                <w:szCs w:val="21"/>
              </w:rPr>
              <w:t>深圳市福田区福民路石厦北一街5号阳光四季</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粤卫公证字[2007]第0304L00010号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深圳市万泽物业管理有限公司云顶翠峰分公司</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深圳市福田区福强路2016号云顶翠峰三期小区内</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粤卫公证字[2017]第0304L00095号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深圳市万泽物业管理有限公司云顶翠峰分公司</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深圳市福田区福强路2016号云顶翠峰一期内</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粤卫公证字[2014]第0304L00047号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广州清华坊物业管理有限公司深圳分公司</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深圳市福田区福保街道福强路京隆苑6栋1B</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粤卫公证字[2014]第0304L00044号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深圳市益田物业管理有限公司益田花园（一期）游泳场</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深圳市福田区福强路益田花园一期小区内</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粤卫公证字[2008]第0304L00076号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深圳市昌盛投资发展有限公司温德姆至尊酒店</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深圳市福田区福田街道彩田路2009号瀚森大厦</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粤卫公证字[2017]第0304L00077号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深圳市康业物业服务有限公司大康福盈门物业服务中心</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深圳市福田区福田街道福田路201号大康福盈门7楼东南角</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粤卫公证字[2018]第0304L00122号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和记黄埔地产（深圳）有限公司游泳池</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深圳市福田区福中路1280号黄埔雅苑二期会所附楼</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粤卫公证字[2012]第0304L00025号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深圳市万科物业服务有限公司福景大厦物业服务中心游泳池</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深圳市福田区福中路福景大厦西座一楼</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粤卫公证字[2010]第0304L00141号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深圳市天健物业管理有限公司世纪花园管理处</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深圳市福田区红荔西路天健世纪花园南区一栋二楼</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粤卫公证字[2014]第0304L00045号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深圳市皇庭物业管理有限公司皇庭彩园管理处</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深圳市福田区皇岗公园四街皇庭彩园三楼南边C101房</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粤卫公证字[2018]第0304L00114号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深圳市万科物业服务有限公司缇香名苑物业服务中心</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深圳市福田区莲花街道香梅路1072号</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粤卫公证字[2018]第0304L00109号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深圳市万科物业服务有限公司黄埔雅苑物业服务中心</w:t>
            </w:r>
          </w:p>
        </w:tc>
        <w:tc>
          <w:tcPr>
            <w:tcW w:w="3891" w:type="dxa"/>
            <w:vAlign w:val="center"/>
          </w:tcPr>
          <w:p w:rsidR="00127AB4" w:rsidRDefault="000C0FF8">
            <w:pPr>
              <w:widowControl/>
              <w:jc w:val="center"/>
              <w:textAlignment w:val="center"/>
              <w:rPr>
                <w:rFonts w:ascii="宋体" w:hAnsi="宋体" w:cs="宋体"/>
                <w:szCs w:val="21"/>
              </w:rPr>
            </w:pPr>
            <w:r>
              <w:rPr>
                <w:rFonts w:ascii="宋体" w:hAnsi="宋体" w:cs="宋体" w:hint="eastAsia"/>
                <w:color w:val="000000"/>
                <w:kern w:val="0"/>
                <w:szCs w:val="21"/>
              </w:rPr>
              <w:t>深圳市福田区莲花街道新洲路东福中路北黄埔雅苑翠悠园8栋首层</w:t>
            </w:r>
          </w:p>
        </w:tc>
        <w:tc>
          <w:tcPr>
            <w:tcW w:w="3891" w:type="dxa"/>
            <w:vAlign w:val="center"/>
          </w:tcPr>
          <w:p w:rsidR="00127AB4" w:rsidRDefault="000C0FF8">
            <w:pPr>
              <w:spacing w:line="560" w:lineRule="exact"/>
              <w:jc w:val="center"/>
              <w:rPr>
                <w:rFonts w:ascii="宋体" w:hAnsi="宋体" w:cs="宋体"/>
                <w:szCs w:val="21"/>
              </w:rPr>
            </w:pPr>
            <w:r>
              <w:rPr>
                <w:rFonts w:ascii="宋体" w:hAnsi="宋体" w:cs="宋体" w:hint="eastAsia"/>
                <w:color w:val="000000"/>
                <w:spacing w:val="-6"/>
                <w:szCs w:val="21"/>
              </w:rPr>
              <w:t>粤卫公证字[2017]第0304L00085号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深圳市中航健身康体有限公司景田分公司游泳池</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深圳市福田区莲花西路缔梦园三期中心广场</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粤卫公证字[2009]第0304L00133号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深圳市新世界物业管理有限公司四季山水花园管理处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深圳市福田区龙尾路四季山水花园4栋首层</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粤卫公证字[2018]第0304L00121号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深圳市阳基物业管理有限公司阳光天下花园物业服务中心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深圳市福田区龙尾路阳光天下花园内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粤卫公证字[2018]第0304L00123号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深圳市金地物业管理有限公司碧华庭居管理处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深圳市福田区梅华路183号</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粤卫公证字[2017]第0304L00100号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深圳市博林酒店有限公司</w:t>
            </w:r>
          </w:p>
        </w:tc>
        <w:tc>
          <w:tcPr>
            <w:tcW w:w="3891" w:type="dxa"/>
            <w:vAlign w:val="center"/>
          </w:tcPr>
          <w:p w:rsidR="00127AB4" w:rsidRDefault="000C0FF8">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深圳市福田区侨城东路司法部深圳法律培训中心</w:t>
            </w:r>
          </w:p>
        </w:tc>
        <w:tc>
          <w:tcPr>
            <w:tcW w:w="3891" w:type="dxa"/>
            <w:vAlign w:val="center"/>
          </w:tcPr>
          <w:p w:rsidR="00127AB4" w:rsidRDefault="000C0FF8">
            <w:pPr>
              <w:spacing w:line="560" w:lineRule="exact"/>
              <w:jc w:val="center"/>
              <w:rPr>
                <w:rFonts w:ascii="宋体" w:hAnsi="宋体" w:cs="宋体"/>
                <w:color w:val="000000"/>
                <w:spacing w:val="-6"/>
                <w:szCs w:val="21"/>
              </w:rPr>
            </w:pPr>
            <w:r>
              <w:rPr>
                <w:rFonts w:ascii="宋体" w:hAnsi="宋体" w:cs="宋体" w:hint="eastAsia"/>
                <w:color w:val="000000"/>
                <w:spacing w:val="-6"/>
                <w:szCs w:val="21"/>
              </w:rPr>
              <w:t>粤卫公证字[2018]第0304L00124号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深圳市合正房地产开发有限公司合正逸园物业服务中心游泳池</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深圳市福田区梅林路12号</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粤卫公证字[2011]第0304L00015号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深圳市鹏基物业管理有限公司天居水木澜山居管理处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深圳市福田区梅林路8号天居水木澜山居花园内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粤卫公证字[2016]第0304L00059号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深圳港丽乡村俱乐部有限公司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深圳市福田区农科中心旁东海花园内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粤卫公证字[2008]第0304L00065号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深圳市农科物业管理有限公司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深圳市福田区农轩路33号天御香山3栋与5栋之间</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粤卫公证字[2015]第0304L00051号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深圳市金地物业管理有限责任公司碧海云天管理处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深圳市福田区侨城东路碧海云天5B栋负一层</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粤卫公证字[2008]第0304L00064号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深圳市万科物业服务有限公司金海燕花园物业服务中心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深圳市福田区沙头街道侨城东路1151号金海燕花园6栋1楼</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粤卫公证字[2018]第0304L00119号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深圳市华茂物业管理有限公司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深圳市福田区上梅林中康路1号华茂苑小区内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粤卫公证字[2018]第0304L00115号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深圳市天麒房地产发展有限公司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深圳市福田区深南大道7888号东海国际公寓三层、45层</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粤卫公证字[2018]第0304L00110号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深圳市金众物业管理有限公司香诗美林管理处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深圳市福田区深南西路竹子林香诗美林小区内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粤卫公证字[2008]第0304L00175号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深圳市鸿威物业管理有限公司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深圳市福田区益田路3002号皇达东方雅苑内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粤卫公证字[2011]第0304L00010号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深圳市皇庭物业管理有限公司皇庭世纪管理处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深圳市福田区益田路3006号</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粤卫公证字[2017]第0304L00101号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深圳市天健物业管理有限公司阳光华苑管理处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深圳市福田区益田路石厦北六街2号天健阳光华苑小区内</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szCs w:val="21"/>
              </w:rPr>
              <w:t>粤卫公证字[2018]第0304L00111号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深圳市星睿达体育管理有限公司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深圳市福田区园岭街道八卦二路旭飞花园C栋三楼</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粤卫公证字[2016]第0304L00061号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广东联泰集团物业管理有限公司深圳分公司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深圳市福田区竹子林四建单身公寓1栋B301306</w:t>
            </w:r>
          </w:p>
        </w:tc>
        <w:tc>
          <w:tcPr>
            <w:tcW w:w="3891" w:type="dxa"/>
            <w:vAlign w:val="center"/>
          </w:tcPr>
          <w:p w:rsidR="00127AB4" w:rsidRDefault="000C0FF8">
            <w:pPr>
              <w:spacing w:line="560" w:lineRule="exact"/>
              <w:jc w:val="center"/>
              <w:rPr>
                <w:rFonts w:ascii="宋体" w:hAnsi="宋体"/>
                <w:szCs w:val="21"/>
              </w:rPr>
            </w:pPr>
            <w:r>
              <w:rPr>
                <w:rFonts w:ascii="宋体" w:hAnsi="宋体" w:cs="宋体" w:hint="eastAsia"/>
                <w:color w:val="000000"/>
                <w:spacing w:val="-6"/>
                <w:szCs w:val="21"/>
              </w:rPr>
              <w:t>粤卫公证字[2016]第0304L00071号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spacing w:line="240" w:lineRule="atLeast"/>
              <w:jc w:val="center"/>
              <w:rPr>
                <w:rFonts w:ascii="宋体" w:hAnsi="宋体"/>
                <w:szCs w:val="21"/>
              </w:rPr>
            </w:pPr>
            <w:r>
              <w:rPr>
                <w:rFonts w:ascii="宋体" w:hAnsi="宋体" w:hint="eastAsia"/>
                <w:spacing w:val="-6"/>
              </w:rPr>
              <w:t>余彭年管理（深圳）有限公司彭年酒店</w:t>
            </w:r>
            <w:r>
              <w:rPr>
                <w:rFonts w:ascii="宋体" w:hAnsi="宋体" w:hint="eastAsia"/>
                <w:kern w:val="0"/>
              </w:rPr>
              <w:t>游泳池</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spacing w:val="-6"/>
              </w:rPr>
              <w:t>深圳市罗湖区嘉宾路2002号彭年酒店6层</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spacing w:val="-6"/>
              </w:rPr>
              <w:t>粤卫公证字[2004]第0301L00192号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深圳市旭润物业管理有限公司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深圳市罗湖区春风路联城美园首层东南侧</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粤卫公证字[2019]第0303L00211号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深圳市中航健康时尚集团股份有限公司东方分公司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深圳市罗湖区莲塘罗沙路东方尊峪花园二层204号铺</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粤卫公证字[2019]第0303L00214号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深圳市光华物业管理有限公司金城华庭管理处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深圳市罗湖区凤凰路凤凰街6号金城华庭内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粤卫公证字[2016]第0303L00177号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深圳市绿景物业管理有限公司绿景山庄管理处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深圳市罗湖区金稻田路绿景山庄会所二楼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粤卫公证字[2012]第0303L00151号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深圳市南油物业管理有限公司泰宁花园物业服务中心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深圳市罗湖区爱国路3033号泰宁花园F栋1楼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粤卫公证字[2015]第0303L00164号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深圳市鸿威物业管理有限公司鸿景翠峰花园物业服务中心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深圳市罗湖区莲塘街道罗沙路2016号鸿景翠峰花园5栋前</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粤卫公证字[2016]第0303L00172号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深圳市飞牛体育发展有限公司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深圳市罗湖区东湖路90号景亿山庄红豆山房会所游泳馆</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粤卫公证字[2017]第0303L00184号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深圳市华建物业管理有限公司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深圳市罗湖区华丽路庐峰翠苑会所三楼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粤卫公证字[2005]第0303L00012号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深圳市康莱体育发展有限公司彩世界游泳池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深圳市罗湖区东湖街道东湖路6号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粤卫公证字[2019]第0303L00210号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深圳新世界物业管理有限公司四季御园管理处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深圳市罗湖区莲塘街道罗沙公路四季御园5栋四层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粤卫公证字[2017]第0303L00183号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深圳市午越物业管理有限公司宝泉庄管理处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深圳市罗湖区桂园路宝泉庄内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粤卫公证字[2009]第0303L00087号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惠名物业管理有限公司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深圳市罗沙东路仙台路1号东方凤雅台</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粤卫公证字[2012]第0303L00150号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深圳市莲塘物业管理有限公司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深圳市罗湖区莲塘华景园别墅区</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粤卫公证字[2010]第0303L00115号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深圳市合正物业服务有限公司合正荣悦府物业服务中心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深圳市罗湖区文锦中路东北侧2014号合正荣悦府小区内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粤卫公证字[2015]第0303L00163号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深圳市开元国际物业管理有限公司东湖豪庭管理处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深圳市罗湖区太白路1002号东湖豪庭四楼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粤卫公证字[2017]第0303L00186号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深圳市罗湖中财投资发展公司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深圳市罗湖区罗沙公路经二路48号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粤卫公证字[2013]第0303L00152号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深圳市城建物业管理有限公司御湖峰家园物业服务中心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深圳市罗湖区爱国路与沿河路交汇处御湖峰家园二楼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粤卫公证字[2019]第0303L00212号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rPr>
                <w:rFonts w:ascii="宋体" w:hAnsi="宋体" w:cs="宋体"/>
                <w:szCs w:val="21"/>
              </w:rPr>
            </w:pPr>
            <w:r>
              <w:rPr>
                <w:rFonts w:ascii="宋体" w:hAnsi="宋体" w:cs="宋体" w:hint="eastAsia"/>
                <w:szCs w:val="21"/>
              </w:rPr>
              <w:t>深圳市万科物业服务有限公司东方尊峪物业服务中心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深圳市罗湖区罗沙路以北长岭沟东方尊峪花园105平台</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粤卫公证字[2012]第0303L00141号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深圳市万科物业服务有限公司东方尊峪物业服务中心（140游泳场）</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深圳市罗湖区罗沙路以北长岭沟东方尊峪花园140平台</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粤卫公证字[2012]第0303L00140号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深圳市合正物业服务有限公司合正锦园物业服务中心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深圳市罗湖区国威路33号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粤卫公证字[2009]第0303L00084号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深圳市万科物业服务有限公司天景花园物业服务中心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深圳市罗湖区黄贝路碧波一街天景花园4B底层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粤卫公证字[2009]第0303L00082号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深圳市万科物业服务有限公司彩园物业服务中心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深圳市罗湖区晒布路38号彩园大厦一楼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粤卫公证字[2016]第0303L00169号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深圳市冠懋物业管理限公司环岛丽园会所</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深圳市罗湖区华丽路1099号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粤卫公证字[2005]第0303L00004号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深圳市飞翔星体育发展有限公司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深圳市罗湖区莲塘街道聚福路金色年华家园三楼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粤卫公证字[2014]第0303L00157号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深圳市金铃物业管理有限公司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深圳市罗湖区布心二线关外淘金山湖景花园一期4栋与6栋之间、二期7栋H03</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粤卫公证字[2016]第0303L00174号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rPr>
                <w:rFonts w:ascii="宋体" w:hAnsi="宋体" w:cs="宋体"/>
                <w:szCs w:val="21"/>
              </w:rPr>
            </w:pPr>
            <w:r>
              <w:rPr>
                <w:rFonts w:ascii="宋体" w:hAnsi="宋体" w:cs="宋体" w:hint="eastAsia"/>
                <w:szCs w:val="21"/>
              </w:rPr>
              <w:t>深圳市万泽物业管理有限公司泰和花园分公司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深圳市罗湖区东晓街道东晓路泰和花园一栋一层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粤卫公证字[2016]第0303L00176号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深圳希儒文化体育有限公司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深圳市罗湖区清水河街道北环大道1028号华润银湖蓝山小区1栋1单元11A</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粤卫公证字[2018]第0303L00194号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深圳市特发物业管理有限公司泊林花园管理处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深圳市罗湖区翠竹街道水贝二路38号泊林花园内管理处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粤卫公证字[2018]第0303L00198号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rPr>
                <w:rFonts w:ascii="宋体" w:hAnsi="宋体" w:cs="宋体"/>
                <w:szCs w:val="21"/>
              </w:rPr>
            </w:pPr>
            <w:r>
              <w:rPr>
                <w:rFonts w:ascii="宋体" w:hAnsi="宋体" w:cs="宋体" w:hint="eastAsia"/>
                <w:kern w:val="0"/>
                <w:szCs w:val="21"/>
              </w:rPr>
              <w:t>深圳市冠懋物业管理有限公司金色都汇会所</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深圳市罗湖区南湖街道春风路2040号金色都汇五楼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粤卫公证字[2018]第0303L00196号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深圳市德富信物业管理有限公司阳光新干线家园管理处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深圳市罗湖区南湖街道东门南路1021号阳光新干线家园C栋首层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粤卫公证字[2018]第0303L00200号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深圳市联马物业管理有限公司（新银座游泳池）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深圳市罗湖区人民南路与春风路交界处新银座五楼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粤卫公证字[2010]第0303L00110号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深圳市健美天地健康服务有限公司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深圳市罗湖区南湖街道人民南路发展中心大厦6层7层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粤卫公证字[2018]第0303L00191号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长城物业集团股份有限公司长丰苑管理处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深圳市罗湖区春风路2021号长丰苑</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粤卫公证字[2018]第0303L00205号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深圳市万科物业服务有限公司港逸豪庭物业服务中心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深圳市罗湖区南湖街道渔村路38号港逸豪庭逸轩阁五层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粤卫公证字[2018]第0303L00197号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深圳市正阳投资开发有限公司名仕阁物业管理分公司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深圳市罗湖区解放路4068号名仕阁大厦首层北侧之一</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粤卫公证字[2011]第0303L00135号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深圳市鹏基物业管理有限公司鹏兴花园六期物业管理处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深圳市罗湖区莲塘鹏兴花园六期</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粤卫公证字[2010]第0303L00099号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深圳市从物业管理有限公司鹏莲花园管理处游泳池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深圳市罗湖区罗沙路莲塘鹏兴花园鹏兴楼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粤卫公证字[2004]第0303L00002号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深圳市鹏基物业管理有限公司鹏兴花园一期管理处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深圳市罗湖区莲塘仙湖路鹏兴花园一期</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粤卫公证字[2010]第0303L00101号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rPr>
              <w:t>深圳市俊荣物业管理有限公司名骏豪庭管理处</w:t>
            </w:r>
          </w:p>
        </w:tc>
        <w:tc>
          <w:tcPr>
            <w:tcW w:w="3891" w:type="dxa"/>
            <w:vAlign w:val="center"/>
          </w:tcPr>
          <w:p w:rsidR="00127AB4" w:rsidRDefault="000C0FF8">
            <w:pPr>
              <w:jc w:val="center"/>
              <w:rPr>
                <w:rFonts w:ascii="宋体" w:hAnsi="宋体" w:cs="宋体"/>
                <w:szCs w:val="21"/>
              </w:rPr>
            </w:pPr>
            <w:r>
              <w:rPr>
                <w:rFonts w:ascii="宋体" w:hAnsi="宋体" w:cs="宋体" w:hint="eastAsia"/>
              </w:rPr>
              <w:t>深圳市罗湖区莲塘港莲路20号名骏豪庭雅阁首层</w:t>
            </w:r>
          </w:p>
        </w:tc>
        <w:tc>
          <w:tcPr>
            <w:tcW w:w="3891" w:type="dxa"/>
            <w:vAlign w:val="center"/>
          </w:tcPr>
          <w:p w:rsidR="00127AB4" w:rsidRDefault="000C0FF8">
            <w:pPr>
              <w:jc w:val="center"/>
              <w:rPr>
                <w:rFonts w:ascii="宋体" w:hAnsi="宋体" w:cs="宋体"/>
                <w:szCs w:val="21"/>
              </w:rPr>
            </w:pPr>
            <w:r>
              <w:rPr>
                <w:rFonts w:ascii="宋体" w:hAnsi="宋体" w:cs="宋体" w:hint="eastAsia"/>
              </w:rPr>
              <w:t>粤卫公证字[2012]第0303L00143号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rPr>
              <w:t>深圳市嘉宝田物业管理有限公司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rPr>
              <w:t>深圳市罗湖区宝安北路827栋三栋南侧</w:t>
            </w:r>
          </w:p>
        </w:tc>
        <w:tc>
          <w:tcPr>
            <w:tcW w:w="3891" w:type="dxa"/>
            <w:vAlign w:val="center"/>
          </w:tcPr>
          <w:p w:rsidR="00127AB4" w:rsidRDefault="000C0FF8">
            <w:pPr>
              <w:jc w:val="center"/>
              <w:rPr>
                <w:rFonts w:ascii="宋体" w:hAnsi="宋体" w:cs="宋体"/>
                <w:szCs w:val="21"/>
              </w:rPr>
            </w:pPr>
            <w:r>
              <w:rPr>
                <w:rFonts w:ascii="宋体" w:hAnsi="宋体" w:cs="宋体" w:hint="eastAsia"/>
              </w:rPr>
              <w:t>粤卫公证字[2016]第0303L00175号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rPr>
              <w:t>深圳市广济物业管理有限公司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rPr>
              <w:t>深圳市罗湖区东门中路2123号东门天地大厦7楼</w:t>
            </w:r>
          </w:p>
        </w:tc>
        <w:tc>
          <w:tcPr>
            <w:tcW w:w="3891" w:type="dxa"/>
            <w:vAlign w:val="center"/>
          </w:tcPr>
          <w:p w:rsidR="00127AB4" w:rsidRDefault="000C0FF8">
            <w:pPr>
              <w:jc w:val="center"/>
              <w:rPr>
                <w:rFonts w:ascii="宋体" w:hAnsi="宋体" w:cs="宋体"/>
                <w:szCs w:val="21"/>
              </w:rPr>
            </w:pPr>
            <w:r>
              <w:rPr>
                <w:rFonts w:ascii="宋体" w:hAnsi="宋体" w:cs="宋体" w:hint="eastAsia"/>
              </w:rPr>
              <w:t>粤卫公证字[2018]第0303L00192号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rPr>
              <w:t>华润置地(武汉)物业管理有限公司深圳分公司</w:t>
            </w:r>
          </w:p>
        </w:tc>
        <w:tc>
          <w:tcPr>
            <w:tcW w:w="3891" w:type="dxa"/>
            <w:vAlign w:val="center"/>
          </w:tcPr>
          <w:p w:rsidR="00127AB4" w:rsidRDefault="000C0FF8">
            <w:pPr>
              <w:jc w:val="center"/>
              <w:rPr>
                <w:rFonts w:ascii="宋体" w:hAnsi="宋体" w:cs="宋体"/>
                <w:szCs w:val="21"/>
              </w:rPr>
            </w:pPr>
            <w:r>
              <w:rPr>
                <w:rFonts w:ascii="宋体" w:hAnsi="宋体" w:cs="宋体" w:hint="eastAsia"/>
              </w:rPr>
              <w:t>深圳市罗湖区清水河北环大道1028号华润银湖蓝山</w:t>
            </w:r>
          </w:p>
        </w:tc>
        <w:tc>
          <w:tcPr>
            <w:tcW w:w="3891" w:type="dxa"/>
            <w:vAlign w:val="center"/>
          </w:tcPr>
          <w:p w:rsidR="00127AB4" w:rsidRDefault="000C0FF8">
            <w:pPr>
              <w:jc w:val="center"/>
              <w:rPr>
                <w:rFonts w:ascii="宋体" w:hAnsi="宋体" w:cs="宋体"/>
                <w:szCs w:val="21"/>
              </w:rPr>
            </w:pPr>
            <w:r>
              <w:rPr>
                <w:rFonts w:ascii="宋体" w:hAnsi="宋体" w:cs="宋体" w:hint="eastAsia"/>
              </w:rPr>
              <w:t>粤卫公证字[2019]第0303L00206号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深圳市龙城物业管理有限公司桃源村管理处</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深圳市南山区龙珠大道南侧桃源村内</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粤卫公证字[2004]第0301L00130号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深圳麒麟山庄</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深圳市南山区西丽湖麒麟山庄</w:t>
            </w:r>
          </w:p>
        </w:tc>
        <w:tc>
          <w:tcPr>
            <w:tcW w:w="3891" w:type="dxa"/>
            <w:vAlign w:val="center"/>
          </w:tcPr>
          <w:p w:rsidR="00127AB4" w:rsidRDefault="000C0FF8">
            <w:pPr>
              <w:spacing w:line="240" w:lineRule="atLeast"/>
              <w:jc w:val="center"/>
              <w:rPr>
                <w:rFonts w:ascii="宋体" w:hAnsi="宋体"/>
                <w:szCs w:val="21"/>
              </w:rPr>
            </w:pPr>
            <w:r>
              <w:rPr>
                <w:rFonts w:ascii="宋体" w:hAnsi="宋体" w:hint="eastAsia"/>
                <w:color w:val="000000"/>
                <w:spacing w:val="-6"/>
              </w:rPr>
              <w:t>粤卫公证字[2004]第0301L00188号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明华（蛇口）海员服务公司明华国际会议中心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南山区蛇口工业区龟山路8号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粤卫公证字[2005]第0305H93359号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深圳市鸿盈物业管理有限公司荔林春晓管理处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深圳市南山区南山大道2118号荔林春晓F栋3楼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粤卫公证字[2013]第0305L00042号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深圳市诺德物业管理有限公司诺德假日花园管理处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深圳市南山区前海路0369号诺德假日花园</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粤卫公证字[2009]第0305L00095号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深圳市田厦物业管理有限公司田厦翡翠明珠花园游泳池</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深圳市南山区金鸡路1号田厦翡翠明珠花园1栋B座首层</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粤卫公证字[2014]第0305L00045号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深圳市鸿威物业管理有限公司鸿威海怡湾畔花园物业服务中心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深圳市南山区蛇口后海东填海区鸿威海怡湾畔花园D栋二楼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粤卫公证字[2012]第0305L00025号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深圳市世居物业管理有限公司映月湾会所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深圳市南山区后海大道东面、工业五路北面映月湾花园1号楼112</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粤卫公证字[2010]第0305L00111号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深圳市鑫辉物业有限公司海韵嘉园管理处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深圳市南山区蛇口公园路海韵嘉园小区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粤卫公证字[2015]第0305L00066号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深圳市正龙物业管理有限公司春树里管理处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南山区春树里小区内D2栋一楼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粤卫公证字[2007]第0305L00033号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深圳市卓越物业管理股份有限公司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深圳市南山区后海大道登良路3号蔚蓝海岸小区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粤卫公证字[2006]第0305L94597号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深圳优胜美地健身有限公司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南山区滨海路伍兹公寓4栋旁</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粤卫公证字[2015]第0305L00060号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深圳招商物业管理有限公司锦缎之滨会所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深圳市南山区高新南环路8号阳光带海滨城住宅区内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粤卫公证字[2015]第0305L00064号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科苑花园东区游泳场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南山区科技园青梧路2号科苑花园东区2期内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粤卫公证字[2007]第0305L94970号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深圳煌越体育发展有限公司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深圳市南山区沙河街道大冲二路十二号大冲城市花园一栋一楼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粤卫公证字[2016]第0305L00080号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深圳锦绣中华发展有限公司民俗村</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深圳市南山区华侨城深南大道9001</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粤卫公证字[2011]第0305I00026号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深圳市鸿威物业管理有限公司海怡东方花园管理处海怡东方花园游泳场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深圳市南山区高新产业园高新南路1004号海怡东方花园</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粤卫公证字[2006]第0305L94575号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深圳市华侨城体育文化中心有限公司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南山区华侨城杜鹃山2号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粤卫公证字[2006]第0305L94658号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深圳市金地物业管理有限公司栖游家园管理处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深圳市南山区蛇口街道渔一社区湾厦路128号栖游家园5号楼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粤卫公证字[2016]第0305L00076号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深圳市金地物业管理有限责任公司新世界豪园管理处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深圳市南山区沙河西路2029号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粤卫公证字[2017]第0305L00101号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深圳市科技工业园物业管理有限公司科技园科苑花园游泳场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深圳市南山区粤海街道科技工业园科发路8号金融基地1栋9c</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粤卫公证字[2005]第0305L93391号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深圳市普乐康物业管理有限公司澳城花园II期物业服务中心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深圳市南山区后海大道蓝天路澳城花园C栋2楼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粤卫公证字[2016]第0305L00075号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深圳市普乐康物业管理有限公司澳城花园物业服务中心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深圳市南山区蛇口蓝天路15号澳城花园C栋1楼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粤卫公证字[2017]第0305L00096号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深圳招商物业管理有限公司桃花园游泳场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南山区蛇口工业八路西桃花园内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粤卫公证字[2005]第0305L93413号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深圳招商物业管理有限公司招商海月花园会所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南山区蛇口后海大道海月花园内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粤卫公证字[2019]第0305J00014号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中海深圳湾畔室内恒温游泳池</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南山区沙河东路中海深圳湾畔花园1栋3楼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粤卫公证字[2005]第0305L93564号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深圳市东部物业管理有限公司悠然天地管理处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深圳市南山区南光路悠然天地家园3栋一楼外</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粤卫公证字[2006]第0305L94721号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深圳市海岸物业管理有限公司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南山区桃园路1号西海明珠花园内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粤卫公证字[2005]第0305L93290号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深圳市金地物业管理有限责任公司学林雅院管理处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深圳市南山区学府东路99号学林雅院小区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粤卫公证字[2017]第0305L00110号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深圳市金阳成物业管理有限公司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深圳市南山区艺园路38号缤纷年华A栋四楼游泳池</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深圳市万科物业服务有限公司君汇新天花园物业服务中心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圳市南山区蛇口街道中心路2269号君汇新天花园</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粤卫公证字[2015]第0305L00062号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一兆韦德健身管理有限公司深圳第二分公司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深圳市南山区前海路与学府路交汇处前海豪苑内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粤卫公证字[2013]第0305L00034号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深圳市赤湾物业管理有限公司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南山区赤湾港湾小区内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粤卫公证字[2005]第0305L93317号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深圳市菲澳健身管理有限公司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深圳市南山区沙河街道潮州西街2号美加广场DE座一楼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粤卫公证字[2018]第0305L00128号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深圳市龙城物业管理有限公司深云村管理处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深圳市南山区北环大道以南、深云立交桥以东、沙河建工村以北深云村综合楼北侧物业管理用房北侧</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粤卫公证字[2016]第0305L00091号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深圳市南油物业管理有限公司月亮湾分公司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深圳南山区南山街道月亮湾花园17栋前14栋后38栋侧</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粤卫公证字[2016]第0305L00084号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深圳市万科物业服务有限公司世界花园物业服务中心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深圳市南山区沙河街道世界花园侨城西街9号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深圳招商美伦酒店管理有限公司鲸山荟会所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深圳市南山区招商街道松湖二路8号鲸山花园九期14栋B1层</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粤卫公证字[2017]第0305L00114号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深圳市奔跑健身投资管理有限公司翡翠海岸分店</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深圳市南山区蛇口街道后海滨路翡翠海岸花园2A</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粤卫公证字[2018]第0305L00135号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深圳市博越体育发展有限公司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深圳市南山区桃源街道珠光践路236号塘朗雅苑</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粤卫公证字[2018]第0305L00120号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深圳市城建物业管理有限公司润城花园管理处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深圳市南山区西丽龙珠大道润城花园4栋旁</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粤卫公证字[2016]第0305L00086号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深圳市万科物业服务有限公司万科云城物业服务中心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深圳市南山区西丽街道留仙洞战略性新兴产业总部基地万科云城一期内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粤卫公证字[2018]第0305L00124号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深圳招商物业管理有限公司鲸山别墅俱乐部</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南山区蛇口工业大道2号鲸山别墅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粤卫公证字[2012]第0305L00022号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深圳招商物业管理有限公司雍华府会所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南山区蛇口工业八路雍华府内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粤卫公证字[2005]第0305L93184号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深圳职业技术学院体育馆</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深圳市西丽湖镇西丽湖畔深职院东校区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粤卫公证字[2015]第0305L00070号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深圳市宜东物业管理有限公司向南瑞峰花园管理处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深圳市南山区南山街道桂庙路22号向南瑞峰花园5层空中花园</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粤卫公证字[2013]第0305L00036号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深圳市卓越物业管理股份有限公司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深圳市南山区后海大道华明路1号蔚蓝</w:t>
            </w:r>
            <w:r>
              <w:rPr>
                <w:rFonts w:ascii="宋体" w:hAnsi="宋体" w:cs="宋体" w:hint="eastAsia"/>
                <w:color w:val="000000"/>
                <w:kern w:val="0"/>
                <w:szCs w:val="21"/>
              </w:rPr>
              <w:lastRenderedPageBreak/>
              <w:t>海岸小区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lastRenderedPageBreak/>
              <w:t>粤卫公证字[2005]第0305L93541号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深圳招商物业管理有限公司阳光带海滨城彩虹之岸会所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深圳市南山区科技园南五区高新南环路阳光带海滨城彩虹之岸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粤卫公证字[2015]第0305L00065号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深圳市华侨城物业服务有限公司天鹅堡服务中心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深圳市南山区沙河街道香山中街2号天鹅堡</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粤卫公证字[2010]第0305L00134号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深圳市仕莱国际酒店管理有限公司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深圳市南山区科技中一路1号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粤卫公证字[2018]第0305L00137号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深圳市新一代物业管理有限公司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深圳市南山区南海大道2002号新一代大厦四楼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粤卫公证字[2005]第0305L93423号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深圳市新一代物业管理有限公司高山管理处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深圳市南山区工业八路西端南侧蛇口高山花园内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粤卫公证字[2014]第0305L00054号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深圳市新一代物业管理有限公司南光城市花园管理处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深圳市南山区南山街道创业路98号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粤卫公证字[2010]第0305L00135号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深圳青青观光农场有限公司游泳场</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南山区月亮湾青青街1号</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粤卫公证字[2005]第0305L93346号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深圳市新一代物业管理有限公司阳光海滨花园管理处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深圳市南山区蛇口街道后海滨路1168号阳光海滨花园G座2楼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粤卫公证字[2014]第0305L00053号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深圳市招商物业管理有限公司半山海景.兰溪谷会所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南山区蛇口沿山路半山海景.兰溪谷会所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粤卫公证字[2009]第0305L00070号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深圳招商房地产有限公司美伦会所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南山区蛇口沿山路1号二至三楼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粤卫公证字[2010]第0305L00117号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深圳市京武物业服务有限公司浪琴半岛花园物业服务中心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深圳市南山区高新南环路63号浪琴半岛花园三栋南侧二层空中花园东南角</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粤卫公证字[2016]第0305L00090号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中海物业管理有限公司中海丽苑管理处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深圳市南山区南山大道登良路1006号中海丽苑丽新阁一楼</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粤卫公证字[2019]第0305L00150号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深圳华润物业管理有限公司</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深圳市南山区粤海街道滨海大道3099号</w:t>
            </w:r>
            <w:r>
              <w:rPr>
                <w:rFonts w:ascii="宋体" w:hAnsi="宋体" w:cs="宋体" w:hint="eastAsia"/>
                <w:color w:val="000000"/>
                <w:kern w:val="0"/>
                <w:szCs w:val="21"/>
              </w:rPr>
              <w:lastRenderedPageBreak/>
              <w:t>柏宁花园</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lastRenderedPageBreak/>
              <w:t>粤卫公证字[2018]第0305L00131号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深圳市汉京物业服务有限公司汉京半山公馆物业服务中心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深圳市南山区南山街道观山道1号汉京九榕台</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粤卫公证字[2018]第0305L00125号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深圳市华联物业集团有限公司城市山林物业服务中心</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深圳市南山区东滨路339号华联城市山林花园五、六单元与十、十一单元之间</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粤卫公证字[2008]第0305L00056号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深圳招商物业管理有限公司海月花园二期会所</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南山区后海路以东海月花园二期内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粤卫公证字[2019]第0305J00015号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深圳华业物业管理有限公司南海玫瑰花园管理处</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spacing w:val="-6"/>
                <w:szCs w:val="21"/>
              </w:rPr>
              <w:t>深圳市</w:t>
            </w:r>
            <w:r>
              <w:rPr>
                <w:rFonts w:ascii="宋体" w:hAnsi="宋体" w:cs="宋体" w:hint="eastAsia"/>
                <w:color w:val="000000"/>
                <w:kern w:val="0"/>
                <w:szCs w:val="21"/>
              </w:rPr>
              <w:t>南山区望海路南海玫瑰花园内</w:t>
            </w:r>
          </w:p>
        </w:tc>
        <w:tc>
          <w:tcPr>
            <w:tcW w:w="3891" w:type="dxa"/>
            <w:vAlign w:val="center"/>
          </w:tcPr>
          <w:p w:rsidR="00127AB4" w:rsidRDefault="000C0FF8">
            <w:pPr>
              <w:widowControl/>
              <w:jc w:val="center"/>
              <w:textAlignment w:val="center"/>
              <w:rPr>
                <w:rFonts w:ascii="宋体" w:hAnsi="宋体"/>
                <w:szCs w:val="21"/>
              </w:rPr>
            </w:pPr>
            <w:r>
              <w:rPr>
                <w:rFonts w:ascii="宋体" w:hAnsi="宋体" w:cs="宋体" w:hint="eastAsia"/>
                <w:color w:val="000000"/>
                <w:kern w:val="0"/>
                <w:szCs w:val="21"/>
              </w:rPr>
              <w:t>粤卫公证字[2005]第0305L93488号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深圳市帆船酒店管理有限公司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深圳市盐田区沙头角海山街道海景二路1015号君临海域明园（二期）1栋C单元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粤卫公证字[2017]第0308H00061号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pacing w:val="-6"/>
                <w:szCs w:val="21"/>
              </w:rPr>
              <w:t>深圳市万科物业服务有限公司壹海城物业服务中心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深圳市盐田区海山街道海景二路壹海城一区B栋二层</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粤卫公证字[2017]第0308L00013号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pacing w:val="-6"/>
                <w:szCs w:val="21"/>
              </w:rPr>
              <w:t>深圳市万科物业服务有限公司天琴湾物业服务中心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深圳市盐田区大梅沙盐梅路崎头岭</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粤卫公证字[2009]第0308L00010号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pacing w:val="-6"/>
                <w:szCs w:val="21"/>
              </w:rPr>
              <w:t>深圳市万科物业服务有限公司东海岸物业服务中心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深圳市盐田区梅沙街道环碧路216号万科东海岸社区</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粤卫公证字[2009]第0308L00015号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pacing w:val="-6"/>
                <w:szCs w:val="21"/>
              </w:rPr>
              <w:t>深圳市万泽物业管理有限公司云顶天海花园分公司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深圳市盐田区大梅沙迎宾路西云顶天海花园3栋A单元1楼</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粤卫公证字[2018]第0308L00020号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pacing w:val="-6"/>
                <w:szCs w:val="21"/>
              </w:rPr>
              <w:t>深圳市特发小梅沙旅游发展有限公司小梅沙酒店</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深圳市盐田区小梅沙酒店一楼</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粤卫公证字[2010]第0308L00025号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深圳市水之欢体育发展有限公司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深圳市盐田区梅沙街道大梅沙金沙街20号泊岸雅苑小区游泳池</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粤卫公证字[2018]第0308L00018号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深圳市京地投资发展有限公司海世界酒店</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深圳市盐田区大梅沙盐梅路北侧</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粤卫公证字[2008]第0308H00074号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深圳中兴和泰海景酒店投资发展有限公司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深圳市盐田区盐田街道盐梅路268号中兴</w:t>
            </w:r>
            <w:r>
              <w:rPr>
                <w:rFonts w:ascii="宋体" w:hAnsi="宋体" w:cs="宋体" w:hint="eastAsia"/>
                <w:color w:val="000000"/>
                <w:spacing w:val="-6"/>
                <w:szCs w:val="21"/>
              </w:rPr>
              <w:lastRenderedPageBreak/>
              <w:t>国际研发培训中心D座</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lastRenderedPageBreak/>
              <w:t>粤卫公证字[2019]第0308L00022号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pacing w:val="-6"/>
                <w:szCs w:val="21"/>
              </w:rPr>
              <w:t>秀峰渡假俱乐部（深圳）有限公司大梅沙海景酒店</w:t>
            </w:r>
          </w:p>
        </w:tc>
        <w:tc>
          <w:tcPr>
            <w:tcW w:w="3891" w:type="dxa"/>
            <w:vAlign w:val="center"/>
          </w:tcPr>
          <w:p w:rsidR="00127AB4" w:rsidRDefault="000C0FF8">
            <w:pPr>
              <w:jc w:val="center"/>
              <w:rPr>
                <w:rFonts w:ascii="宋体" w:hAnsi="宋体" w:cs="宋体"/>
                <w:szCs w:val="21"/>
              </w:rPr>
            </w:pPr>
            <w:r>
              <w:rPr>
                <w:rFonts w:ascii="宋体" w:hAnsi="宋体" w:cs="宋体" w:hint="eastAsia"/>
                <w:spacing w:val="-6"/>
                <w:szCs w:val="21"/>
              </w:rPr>
              <w:t>广东省深圳市盐田区盐葵路（大梅沙段）128号</w:t>
            </w:r>
          </w:p>
        </w:tc>
        <w:tc>
          <w:tcPr>
            <w:tcW w:w="3891" w:type="dxa"/>
            <w:vAlign w:val="center"/>
          </w:tcPr>
          <w:p w:rsidR="00127AB4" w:rsidRDefault="000C0FF8">
            <w:pPr>
              <w:jc w:val="center"/>
              <w:rPr>
                <w:rFonts w:ascii="宋体" w:hAnsi="宋体" w:cs="宋体"/>
                <w:szCs w:val="21"/>
              </w:rPr>
            </w:pPr>
            <w:r>
              <w:rPr>
                <w:rFonts w:ascii="宋体" w:hAnsi="宋体" w:cs="宋体" w:hint="eastAsia"/>
                <w:spacing w:val="-6"/>
                <w:szCs w:val="21"/>
              </w:rPr>
              <w:t>粤卫公证字[2008]第0308H00069号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雅兰置业（深圳）有限公司雅兰酒店</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深圳市盐田区大梅沙盐梅路92号</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粤卫公证字[2008]第0308H00040号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深圳市万厦居业有限公司东部阳光物业管理处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深圳市盐田区深盐路东部阳光花园B座3楼</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粤卫公证字[2010]第0308L00023号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深圳市万科物业服务有限公司云深处别墅物业服务中心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深圳市盐田区沙头角街道云深路云深处别墅</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粤卫公证字[2018]第0308L00019号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深圳市海天物业管理有限公司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深圳市盐田区沙头角镇内碧海路14号海天园</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粤卫公证字[2006]第0308L00002号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深圳市方华物业服务有限公司上东湾物业分公司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深圳市盐田区沙头角街道沙盐路3068号</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粤卫公证字[2014]第0308L00007号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深圳市君临天下物业服务有限公司君临海域管理处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深圳市盐田区海山街道海景二路君临海域一期103A君临海域泳池</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粤卫公证字[2017]第0308L00017号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深圳市中建大康物业管理有限公司东港印象家园管理处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深圳市盐田区东海道以南、永安路以东东港印象家园内</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粤卫公证字[2014]第0308L00008号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深圳市富基物业管理有限公司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深圳市盐田区盐田路45号</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粤卫公证字[2008]第0308L00009号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深圳市盐田港物业管理有限公司东海丽景花园管理处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深圳市盐田区东海大道丽景花园1栋708号</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粤卫公证字[2009]第0308L00011号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深圳东部华侨城主题酒店群</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深圳市盐田区大梅沙东部华侨城三州田茶溪谷联排别墅、茵特拉根酒店、总统别墅</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粤卫公证字[2009]第0308H00088号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深圳东部华侨城主题酒店群</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深圳市盐田区大梅沙东部华侨城黑森林酒店</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粤卫公证字[2010]第0308H00146号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京基集团有限公司大梅沙喜来登酒店</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深圳市盐田区大梅沙盐梅路南侧</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pacing w:val="-6"/>
                <w:szCs w:val="21"/>
              </w:rPr>
              <w:t>粤卫公证字[2009]第0308H00091号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深圳市高发物业管理服务有限公司高发西岸花园三期管理处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深圳市宝安中心区N19区高发西岸花园一期</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粤卫公证字[2012]第0306L00009号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深圳市欧凡体育发展有限公司宏发领域游泳池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深圳市宝安中心区创业路与新湖路交汇处宏发领域花园小区内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粤卫公证字[2012]第0306L00011号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深圳市宝安区体育中心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深圳市宝安区新安街道裕安一路游泳馆</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粤卫公证字[2009]第0306L00024号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深圳招商华侨城投资有限公司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深圳市宝安区新安街道广深高速公路东侧招商华侨城曦城会所1—a栋</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粤卫公证字[2013]第0306L00014号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深圳招商华侨城物业管理有限公司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深圳市宝安区广深高速宝安出口2公里处招商华侨城曦城一期内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粤卫公证字[2013]第0306L00014号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深圳市开元国际物业管理有限公司幸福海岸管理处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深圳市宝安区新安街道N15区幸福海岸一期</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粤卫公证字[2009]第0306L00021号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深圳市新高物业管理服务有限公司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深圳市宝安区新安街道新世界誉名别苑A区12栋、15栋、、31栋区域内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粤卫公证字[2015]第0306L00019号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深圳市富源物业管理有限公司富源商贸大厦管理处</w:t>
            </w:r>
          </w:p>
          <w:p w:rsidR="00127AB4" w:rsidRDefault="00127AB4">
            <w:pPr>
              <w:jc w:val="center"/>
              <w:rPr>
                <w:rFonts w:ascii="宋体" w:hAnsi="宋体" w:cs="宋体"/>
                <w:szCs w:val="21"/>
              </w:rPr>
            </w:pP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深圳市宝安区宝城44区翻身路富源商贸中心</w:t>
            </w:r>
          </w:p>
          <w:p w:rsidR="00127AB4" w:rsidRDefault="00127AB4">
            <w:pPr>
              <w:jc w:val="center"/>
              <w:rPr>
                <w:rFonts w:ascii="宋体" w:hAnsi="宋体" w:cs="宋体"/>
                <w:szCs w:val="21"/>
              </w:rPr>
            </w:pP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粤卫公证字[2017]第0306L00023号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深圳市莲花物业管理有限公司假日名居游泳池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深圳市宝安区新安街道新安六路假日名居2栋1单元首层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粤卫公证字[2017]第0306L00025号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深圳市华联物业集团有限公司城市全景物业服务中心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深圳市宝安区新安街道创业二路99号华联城市全景花园1栋B座与1栋G座塔楼之间</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粤卫公证字[2018]第0306L00030号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深圳市德业基物业管理有限公司丽晶国际管理处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深圳市宝安区中心区N5区丽晶国际小区1号楼2层201房（办公场所）</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粤卫公证字[2018]第0306L00027号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深圳泰华物业管理有限公司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深圳市宝安区新安街道新华路冠城世家</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粤卫公证字[2009]第0306L00016号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深圳泰华物业管理有限公司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深圳市宝安区新安街道罗田路西北侧君逸世家花园内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粤卫公证字[2011]第0306L00029号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深圳市盛世康祺健身发展有限公司游泳池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深圳市宝安区新安街道中心区N8区新安二路金泓凯旋城</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粤卫公证字[2008]第0306L00015号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深圳市鸿荣源物业管理有限公司鸿景园管理处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深圳市宝安区新安街道34区宝民路鸿景园小区内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粤卫公证字[2008]第0306L00011号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widowControl/>
              <w:jc w:val="center"/>
              <w:textAlignment w:val="bottom"/>
              <w:rPr>
                <w:rFonts w:ascii="宋体" w:hAnsi="宋体" w:cs="宋体"/>
                <w:szCs w:val="21"/>
              </w:rPr>
            </w:pPr>
            <w:r>
              <w:rPr>
                <w:rFonts w:ascii="宋体" w:hAnsi="宋体" w:cs="宋体" w:hint="eastAsia"/>
                <w:color w:val="000000"/>
                <w:kern w:val="0"/>
                <w:szCs w:val="21"/>
              </w:rPr>
              <w:t>深圳市红树林物业管理有限公司上合花园分公司</w:t>
            </w:r>
          </w:p>
        </w:tc>
        <w:tc>
          <w:tcPr>
            <w:tcW w:w="3891" w:type="dxa"/>
            <w:vAlign w:val="bottom"/>
          </w:tcPr>
          <w:p w:rsidR="00127AB4" w:rsidRDefault="000C0FF8">
            <w:pPr>
              <w:widowControl/>
              <w:jc w:val="center"/>
              <w:textAlignment w:val="bottom"/>
              <w:rPr>
                <w:rFonts w:ascii="宋体" w:hAnsi="宋体" w:cs="宋体"/>
                <w:szCs w:val="21"/>
              </w:rPr>
            </w:pPr>
            <w:r>
              <w:rPr>
                <w:rFonts w:ascii="宋体" w:hAnsi="宋体" w:cs="宋体" w:hint="eastAsia"/>
                <w:color w:val="000000"/>
                <w:kern w:val="0"/>
                <w:szCs w:val="21"/>
              </w:rPr>
              <w:t>深圳市宝安区新安街道</w:t>
            </w:r>
            <w:r>
              <w:rPr>
                <w:rStyle w:val="font11"/>
                <w:rFonts w:ascii="宋体" w:hAnsi="宋体" w:cs="宋体" w:hint="eastAsia"/>
                <w:sz w:val="21"/>
                <w:szCs w:val="21"/>
              </w:rPr>
              <w:t>32</w:t>
            </w:r>
            <w:r>
              <w:rPr>
                <w:rStyle w:val="font01"/>
                <w:rFonts w:hint="default"/>
                <w:sz w:val="21"/>
                <w:szCs w:val="21"/>
              </w:rPr>
              <w:t>区上合花园管理处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szCs w:val="21"/>
              </w:rPr>
              <w:t>粤卫公证字[2019]第0306L00032号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家利物业管理（深圳）有限公司宝安御龙居管理处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宝安区宝城115区西乡街道西乡大道北侧御龙居住宅区内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粤卫公证字[2013]第036AL00016号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深圳市宝安区西乡街道文化体育中心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宝安区西乡街道银田路18号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粤卫公证字[2012]第036AL00012号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深圳市合正物业服务有限公司汇一城物业服务中心</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宝安区西乡街道劳动社区合正汇一城室外游泳池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粤卫公证字[2013]第036AL00018号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深圳市锦新明物业管理有限公司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宝安区西乡街道银田路锦明花园小区内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粤卫公证字[2013]第036AL00022号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深圳市恒明珠物业管理有限公司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宝安区西乡街道海湾明珠花园游泳池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粤卫公证字[2015]第036AL00042号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深圳市德业基物业管理有限公司海语西湾管理处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深圳市宝安区西乡街道福中福社区海语西湾公共游泳池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粤卫公证字[2015]第036AL00040号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深圳市百利行物业发展有限公司中信湾上六座物业管理处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宝安区西乡街道碧海中心区兴业路与悦和路交汇处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粤卫公证字[2015]第036AL00043号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深圳市中信物业管理有限公司中信领航里程花园物业管理处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宝安区西乡街道航城大道北侧中信领航里程花园13栋负一层</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粤卫公证字[2016]第036AL00046号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深圳市玉湖物业管理有限公司宝安分公司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宝安区西乡街道福中福社区银田路与兴业路交汇处玉湖湾花园</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粤卫公证字[2016]第036AL00047号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深圳市澎柏物业管理有限公司白金假日公寓管理处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宝安区西乡街道海城路白金假日公寓四楼空中花园内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粤卫公证字[2017]第036AL00060号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深圳市赛格物业管理有限公司槟城西岸华庭管理处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深圳市宝安区西乡街道悦和路7号槟城西岸华庭2栋负一楼101</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粤卫公证字[2018]第036AL00073号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深圳市百动力体育有限责任公司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深圳市宝安区西乡街道海城路与兴业路交汇处（坪洲新村二期）</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粤卫公证字[2018]第036AL00061号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深圳市国隆体育发展有限公司桃源居分公司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深圳市宝安区西乡街道桃源居14区儿童中心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粤卫公证字[2018]第036AL00067号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深圳市新辉粤体育文化发展有限公司宝安分公司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深圳市宝安区西乡街道福中福社区宝源路1084号财富港D座财富港国际中心201</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粤卫公证字[2018]第036AL00069号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深圳市新辉粤体育文化发展有限公司西乡分公司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深圳市宝安区西乡街道庄边社区雍和园3栋1001</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深圳市国隆体育发展有限公司桃源居分公司（6区游泳池）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深圳市宝安区西乡街道桃源居6区游泳池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粤卫公证字[2018]第036AL00066号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深圳市新一代物业管理有限公司流塘阳光花园管理处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宝安区西乡街道前进二路23号流塘阳光花园</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粤卫公证字[2017]第036AL00055号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深圳市航天物业管理有限公司南航明珠花园管理处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宝安区西乡街道航城大道175号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粤卫公证字[2017]第036AL00054号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深圳市正泓体育有限公司宝安区西乡中熙香缇湾分公司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深圳市宝安区西乡街道金海路25号中熙香缇湾游泳池旁</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粤卫公证字[2017]第036AL00059号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深圳市国隆体育发展有限公司桃源居分公司（森林体育公园游泳池）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深圳市宝安区西乡街道桃源居21区森林体育公园</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粤卫公证字[2018]第036AL00065号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深圳泰华物业管理有限公司泰华豪园物业管理处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宝安区西乡宝民二路80区泰华豪园会所一楼</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粤卫公证字[2016]第036AL00050号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深圳市金色年华物业管理有限公司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深圳市宝安区福永街道兴华路北2号</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粤卫公证字[2019]第036BL00012号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深圳市宝利来投资有限公司深圳宝利来国际大酒店</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深圳市宝安区福永街道福永大道</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粤卫公证字[2013]第036BH00084号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深圳市彩信体育发展有限公司景盛豪庭游泳池</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宝安区沙井街道万丰社区中心路与上星南路交汇处景盛豪庭小区内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粤卫公证字[2014]第036CL00009号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深圳市宝安区沙井城市丽都游泳池</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宝安区沙井街道上寮社区城市丽都花园</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粤卫公证字[2012]第036CL00003号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深圳市沙井中天美景酒店管理有限公司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宝安区沙井街道万丰社区中心路西岸花园酒店主楼三至七层及一、二层北面</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粤卫公证字[2016]第036CH00225号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深圳市彩信体育发展有限公司和盛花园游泳池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深圳市宝安区沙井街道黄埔社区和盛花园小区内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粤卫公证字[2016]第036CL00014号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深圳市步涌物业管理有限公司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深圳市宝安区沙井街道新和大道步涌新村5栋西侧</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粤卫公证字[2017]第036CL00018号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深圳市华武决搏击健身管理有限公司游泳池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深圳市宝安区沙井街道裕盛华庭一期裙楼南侧小区内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粤卫公证字[2017]第036CL00020号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深圳市鸿荣源物业管理有限公司禧园管理处禧园游泳池</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宝安区沙井街道宝安大道东侧鸿荣源禧园</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粤卫公证字[2013]第036CL00006号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深圳市蚝三物业管理有限公司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深圳市宝安区沙井西环路蚝三丰泽园内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粤卫公证字[2017]第036CL00019号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深圳市沙四物业管理有限公司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深圳市宝安区沙井街道沙四第三工业区（飞扬路38号）上善居小区内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粤卫公证字[2016]第036CL00013号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深圳市东塘宏利物业管理有限公司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深圳市宝安区沙井街道东塘社区东兴花园内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粤卫公证字[2016]第036CL00015号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深圳市华盛物业管理有限公司华盛智荟大厦管理处</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宝安区沙井街道新沙路与永通路交汇处西荟城-智荟中心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粤卫公证字[2016]第036CL00012号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深圳市宝利来物业管理有限公司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color w:val="000000"/>
                <w:kern w:val="0"/>
                <w:szCs w:val="21"/>
              </w:rPr>
              <w:t>深圳市</w:t>
            </w:r>
            <w:r>
              <w:rPr>
                <w:rFonts w:ascii="宋体" w:hAnsi="宋体" w:cs="宋体" w:hint="eastAsia"/>
                <w:szCs w:val="21"/>
              </w:rPr>
              <w:t>宝安区松岗街道楼岗大道一号宝利豪庭内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粤卫公证字[2011]第036DL00001号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中海物业管理有限公司西岸华府管理处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深圳市宝安区松岗街道沙江路与朗碧路交汇处西岸华府北区</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粤卫公证字[2012]第036DL00003号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集信名城游泳池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深圳市宝安区松岗街道沙江东路集信名城</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粤卫公证字[2012]第036DL00005号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中海物业管理有限公司西岸华府管理处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深圳市宝安区松岗街道沙江路与朗碧路交汇处西岸华府南区</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粤卫公证字[2012]第036DL00002号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深圳市宝安区松岗南洋教育培训中心</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深圳市宝安区松岗街道松岗大道24号1栋</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粤卫公证字[2016]第036DL00008号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深圳市宝安区松岗宏发君域游泳池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深圳市宝安区松岗街道107国道松岗段与沙江路交汇处宏发君域小区游泳池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粤卫公证字[2015]第036DL00006号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深圳市亲和物业服务有限公司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深圳市宝安区松岗街道溪头工业4路2号松河瑞园游泳池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粤卫公证字[2019]第036DL00014号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天眼体育（深圳）有限公司松岗分公司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深圳市宝安区松岗街道东方大道与松岗大道交汇处联投东方华府小区游泳池场馆（二期）</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粤卫公证字[2018]第036DL00012号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深圳市欧凡体育发展有限公司松岗畔山御景游泳池</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深圳市宝安区松岗街道江边社区畔山御景花园5栋102</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粤卫公证字[2019]第036DL00013号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深圳赛格智美体育文化发展有限公司松岗分公司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深圳市宝安区松岗街道东方大道松岗中学西侧松岗体育中心内</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粤卫公证字[2017]第036DL00011号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天眼体育（深圳）有限公司松岗分公司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深圳市宝安区松岗街道东方大道与松岗大道交汇处联投东方华府小区游泳池场馆</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粤卫公证字[2017]第036DL00009号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深圳长丰置业有限公司</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深圳市宝安区石岩街道浪心社区民致富股份合作公司万大工业园F栋</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粤卫公证字[2014]第036GL00003号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深圳市宏发物业服务有限公司宏发世纪花园管理处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深圳市宝安区石岩街道宝石东路与羊台山路交汇处宏发世纪城二期8栋一单元2楼管理处</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粤卫公证字[2018]第036GL00006号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szCs w:val="21"/>
              </w:rPr>
            </w:pPr>
            <w:r>
              <w:rPr>
                <w:rFonts w:ascii="宋体" w:hAnsi="宋体" w:cs="宋体" w:hint="eastAsia"/>
                <w:szCs w:val="21"/>
              </w:rPr>
              <w:t>深圳市宝安区石岩刘兴坛游泳场</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深圳市宝安区石岩街道佳华豪苑</w:t>
            </w:r>
          </w:p>
        </w:tc>
        <w:tc>
          <w:tcPr>
            <w:tcW w:w="3891" w:type="dxa"/>
            <w:vAlign w:val="center"/>
          </w:tcPr>
          <w:p w:rsidR="00127AB4" w:rsidRDefault="000C0FF8">
            <w:pPr>
              <w:jc w:val="center"/>
              <w:rPr>
                <w:rFonts w:ascii="宋体" w:hAnsi="宋体" w:cs="宋体"/>
                <w:szCs w:val="21"/>
              </w:rPr>
            </w:pPr>
            <w:r>
              <w:rPr>
                <w:rFonts w:ascii="宋体" w:hAnsi="宋体" w:cs="宋体" w:hint="eastAsia"/>
                <w:szCs w:val="21"/>
              </w:rPr>
              <w:t>粤卫公证字[2017]第036GL00005号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深圳市威逊体育产业集团有限公司宝安第一分公司石岩龙泉体育园游泳池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深圳市宝安区石岩街道罗租社区龙腾路10号1栋102</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粤卫公证字[2017]第036GL00004号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深圳市新田物业管理有限公司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深圳市宝安区福永街道新田社区碧湖路1号3A</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粤卫公证字[2013]第036BL00005号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深圳市启帆文化体育发展有限公司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深圳市龙岗区横岗街道信义御城豪园1栋203</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粤卫公证字[2016]第037EL00018号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深圳市午越物业管理有限公司振业城管理处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深圳市龙岗区横岗街道振业城二至五期</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粤卫公证字[2018]第037EL00021号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深圳市信勤物业服务有限公司御城豪园管理处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深圳市龙岗区横岗街道松柏路与保康路交界处御城豪园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粤卫公证字[2015]第037EL00012号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深圳原创物业发展有限公司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深圳市龙岗区横岗街道埔厦路正大时代华庭2A一楼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粤卫公证字[2019]第037EL00022号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深圳市泳安游泳池管理有限公司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深圳市龙岗区横岗街道六约新村四期</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粤卫公证字[2012]第037EL00006号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深圳市大与文体度假中心有限公司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深圳市龙岗区园山街道新园路88号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粤卫公证字[2014]第037EL00009号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深圳市威昇体育文化传播有限公司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深圳市龙岗区横岗街道六约社区六约新村泳池浴室101</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粤卫公证字[2019]第037EL00024号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中海物业管理有限公司中海大山地管理处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深圳市龙岗区横岗六约梧桐路中海大山地花园一期会所二楼（办公场所）</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粤卫公证字[2015]第037EL00010号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深圳市菲尔尼斯健身俱乐部有限公司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深圳市龙岗区横岗街道龙岗大道（横岗段）2999麟恒中心广场一期四层401、401A号商铺</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粤卫公证字[2016]第037EL00017号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深圳市启帆文化体育发展有限公司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深圳市龙岗区横岗街道六约振业城六七期</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粤卫公证字[2015]第037EL00014号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深圳星河智善生活股份有限公司深正分公司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深圳市龙岗区龙岗大道6698号星河智荟花园</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粤卫公证字[2019]第037EL00023号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深圳市信勤物业服务有限公司湛宝大厦管理处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深圳市龙岗区横岗街道3997号湛宝大厦A座五楼</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粤卫公证字[2013]第037EL00007号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深圳市勤诚达物业管理有限公司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深圳市龙岗区南湾街道南岭村湖东路大世纪水山园花园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粤卫公证字[2014]第037CL00012号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中航物业管理有限公司鼎尚华庭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深圳市龙岗区坪地街道怡心社区教育路东鼎尚华庭4号楼1层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粤卫公证字[2011]第037HL00001号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深圳市卓弘物业服务有限公司卓弘高尔夫雅苑客户服务中心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深圳市龙岗区龙岗街道高科西路卓弘高尔夫雅苑2栋首层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粤卫公证字[2016]第037FL00020号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深圳蓝祥物业管理有限公司悦澜山花园物业服务中心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深圳市龙岗区龙城街道回龙路2号悦澜山花园6栋B座一楼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深圳市维百盛物业管理有限公司全盛御景湾花园物业服务处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深圳市龙岗区龙城街道回龙路全盛御景湾花园物业管理用房</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粤卫公证字[2017]第037FL00029号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深圳市展鹏世纪物业管理有限公司中央悦城管理处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深圳市龙岗区中心城长兴北路悦城花园小区内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粤卫公证字[2017]第0307L00036号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深圳市仁恒物业管理有限公司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深圳市龙岗区龙岗街道南约社区仁恒峦山美地花园3栋配套-03号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粤卫公证字[2016]第037FL00021号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福建世邦泰和物业管理有限公司深圳分公司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深圳市龙岗区龙岗街道同乐社区中骏蓝湾翠岭花园一期16栋</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粤卫公证字[2018]第037FL00036号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深圳市中海商业服务有限公司中信龙盛广场物业管理处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深圳市龙岗区宝龙街道龙新社区中信龙盛广场1栋2层43号房</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粤卫公证字[2017]第037FL00026号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深圳市维百盛物业管理有限公司全盛紫悦龙庭物业服务处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深圳市龙岗区龙城街道龙平西路与吉祥路交汇处全盛紫悦龙庭1栋</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粤卫公证字[2019]第037FL00041号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深圳市金众物业管理有限公司蓝钻风景物业服务中心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深圳市龙岗区宝龙街道蓝钻风景花园5栋101房</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粤卫公证字[2017]第037FL00027号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深圳市三信物业管理有限公司东方明珠城管理处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深圳市龙岗区龙岗街道平南社区龙河路19号东方明珠四楼空中花园内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粤卫公证字[2013]第037FL00014号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深圳市金地物业管理有限公司名峰物业管理服务中心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深圳市龙岗区龙岗街道宝荷路与沙河路交汇处金地名峰花园7栋B001号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粤卫公证字[2017]第037FL00028号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深圳市晶发物业服务有限公司名居广场管理处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深圳市龙岗区龙城街道龙岗大道2017号名居广场5栋A座</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粤卫公证字[2019]第037FL00046号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长城物业集团股份有限公司振业峦山谷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深圳市龙岗区龙岗街道宝龙社区宝荷路、沙荷路侧振业峦山谷小区内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粤卫公证字[2012]第037FL00007号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长城物业集团股份有限公司振业天峦管理处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深圳市龙岗区龙岗街道宝荷大道81号振业天峦2栋2层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粤卫公证字[2016]第037FL00023号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深圳市康富源体育文化发展有限公司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深圳市龙岗区宝龙街道龙新社区金汐府小区室外游泳池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粤卫公证字[2018]第037FL00038号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深圳市康富源体育文化发展有限公司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深圳市龙岗区龙岗街道五联社区承翰陶源花园室外游泳池</w:t>
            </w:r>
          </w:p>
        </w:tc>
        <w:tc>
          <w:tcPr>
            <w:tcW w:w="3891" w:type="dxa"/>
            <w:vAlign w:val="center"/>
          </w:tcPr>
          <w:p w:rsidR="00127AB4" w:rsidRDefault="000C0FF8">
            <w:pPr>
              <w:spacing w:line="300" w:lineRule="exact"/>
              <w:jc w:val="center"/>
              <w:rPr>
                <w:rFonts w:ascii="宋体" w:hAnsi="宋体" w:cs="宋体"/>
                <w:szCs w:val="21"/>
              </w:rPr>
            </w:pPr>
            <w:r>
              <w:rPr>
                <w:rFonts w:ascii="宋体" w:hAnsi="宋体" w:cs="宋体" w:hint="eastAsia"/>
                <w:color w:val="000000"/>
                <w:szCs w:val="21"/>
              </w:rPr>
              <w:t>粤卫公证字[2018]第037FL00040号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深圳市康富源体育文化发展有限公司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深圳市龙岗区龙岗街道五联社区百合盛世室外游泳池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粤卫公证字[2018]第037FL00039号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深圳市德美物业管理有限公司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深圳市龙岗区龙岗街道平南社区龙河路37号雅豪祥苑（榭丽花园）内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粤卫公证字[2012]第037FL00003号</w:t>
            </w:r>
          </w:p>
        </w:tc>
      </w:tr>
      <w:tr w:rsidR="00127AB4">
        <w:trPr>
          <w:trHeight w:val="90"/>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深圳市颐安物业服务有限公司麓园物业服务中心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深圳市龙岗区龙城街道盐龙大道与黄阁北交汇处（龙城高级中学东侧）麓园花园</w:t>
            </w:r>
            <w:r>
              <w:rPr>
                <w:rFonts w:ascii="宋体" w:hAnsi="宋体" w:cs="宋体" w:hint="eastAsia"/>
                <w:color w:val="000000"/>
                <w:szCs w:val="21"/>
              </w:rPr>
              <w:lastRenderedPageBreak/>
              <w:t>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lastRenderedPageBreak/>
              <w:t>粤卫公证字[2017]第037FL00032号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深圳市星河物业管理有限公司龙岗区星河时代游泳池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深圳市龙岗区龙岗街道爱南路668号星河花园小区内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粤卫公证字[2013]第037FL00015号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深圳市摩尔城物业管理有限公司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深圳市龙岗区龙岗街道南联社区鹏达商业街89号叠翠新峰小区内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粤卫公证字[2012]第037FL00004号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深圳市摩尔城物业管理有限公司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深圳市龙岗区龙岗街道龙岗大道6002号摩尔城商业中心301室</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粤卫公证字[2017]第037FL00030号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深圳市嘉盈物业管理有限公司龙禧雅苑管理处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深圳市龙岗区龙城街道龙西对面岭1巷8号龙禧雅苑1栋A座1楼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粤卫公证字[2017]第037FL00031号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深圳市鸿彩云物业管理有限公司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深圳市龙岗区龙城街道盛平社区龙西东路4号一楼101</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粤卫公证字[2016]第037FL00022号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九源物业顾问（深圳）有限公司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深圳市龙岗区龙岗街道南联社区怡龙枫景园5号楼SP-23</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粤卫公证字[2012]第037FL00005号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深圳市万家好物业服务有限公司岸上林居管理处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深圳市龙岗区龙岗街道富民路88号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粤卫公证字[2018]第037FL00033号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深圳市大众物业管理有限公司万象天成管理处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深圳市龙岗区龙城街道盛平路盛龙花园二期（万象天成花园）小区内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粤卫公证字[2012]第037FL00008号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深业集团（深圳）物业管理有限公司深业紫麟山花园物业服务中心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深圳市龙岗区龙城街道盛平社区长兴北路12号深业紫麟山花园小区内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粤卫公证字[2014]第037FL00016号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深圳市九州物业管理有限公司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深圳市龙岗区龙岗街道平南社区龙园路九州家园内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粤卫公证字[2011]第037FL00001号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深圳市九州物业管理有限公司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深圳市龙岗区龙岗街道平南社区龙园路九州家园东区内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粤卫公证字[2013]第037FL00012号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远洋亿家物业服务股份有限公司深圳分公司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深圳市龙岗区龙岗街道远洋新干线君域花园游泳池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粤卫公证字[2018]第037FL00034号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深圳市满京华物业管理有限公司喜悦里华庭分公司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深圳市龙岗区龙岗街道建新路满京华喜悦里华庭4栋首层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粤卫公证字[2016]第037FL00024号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深圳市绍基物业管理有限公司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深圳市龙岗区布吉街道半岛苑游泳池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粤卫公证字[2016]第037BL00052号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深圳市浩天体育服务有限公司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深圳市龙岗区布龙路2号东方半岛花园游泳池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粤卫公证字[2018]第037BL00062号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深圳市龙园山庄物业管理有限公司龙园意境华府管理处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深圳市龙岗区布吉街道大芬石芽岭片区龙园意境华府35栋一层A1</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粤卫公证字[2012]第037BL00015号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深圳市承翰物业管理有限公司慢城四期管理处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深圳市龙岗区布吉街道布吉科技园慢城四期游泳池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粤卫公证字[2013]第037BL00038号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深圳市承翰物业管理有限公司慢城管理处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深圳市龙岗区布吉街道科技园慢城</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粤卫公证字[2011]第037BL00003号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深圳市龙城物业管理有限公司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深圳市龙岗区布吉街道布龙路中海怡瑞山居内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粤卫公证字[2013]第037BL00039号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深圳市康达尔物业管理有限公司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深圳市龙岗区布吉街道大芬村康达尔花园10栋一层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粤卫公证字[2012]第037BL00016号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深圳煌越体育发展有限公司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深圳市龙岗区布吉街道茂业城花园内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粤卫公证字[2012]第037BL00022号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深圳信和物业管理有限公司信和爱琴居物业服务中心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深圳信和物业管理有限公司信和爱琴居游泳池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粤卫公证字[2016]第037BL00050号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深圳市保佳利物业管理有限公司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深圳市龙岗区布吉街道龙岗大道2504号（布吉段）星都豪庭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粤卫公证字[2017]第037BL00058号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深圳市昊岳物业管理有限公司怡芬盈翠管理处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深圳市龙岗区布吉街道大芬村中房怡芬花园B栋首层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粤卫公证字[2011]第037BL00008号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深圳市之平物业发展有限公司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深圳市龙岗区布吉街道加洲花园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粤卫公证字[2017]第037BL00060号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深圳市核电物业有限公司信义假日名城管理处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深圳市龙岗区布吉街道百鸽路信义假日名城菁华园游泳池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粤卫公证字[2012]第037BL00023号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深圳市铭健体育发展有限公司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深圳市龙岗区布吉街道罗岗路36号荔山御园C区中央</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粤卫公证字[2018]第037BL00065号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深圳市信勤物业服务有限公司荔山御园管理处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深圳市龙岗区布吉街道罗岗路69号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粤卫公证字[2017]第037BL00056号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深圳市核电物业有限公司信义假日名城管理处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深圳市龙岗区布吉街道罗岗路信义假日名城逸翠园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粤卫公证字[2011]第037BL00006号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深圳信和物业管理有限公司丽湖花园物业服务中心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深圳市龙岗区布吉街道丽湖花园内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粤卫公证字[2016]第037BL00049号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深圳市北方物业管理有限公司翠枫豪园物业管理处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深圳市龙岗区吉华街道翠枫豪园10栋1楼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粤卫公证字[2017]第037BL00055号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深圳百川通物业管理有限公司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深圳市龙岗区布吉街道华龙路大靓村青青家园二期</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粤卫公证字[2017]第037BL00054号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深圳市海心物业管理有限公司海心汇福园物业管理处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深圳市龙岗区布吉街道吉华路266号海心汇福园5楼架空层游泳池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粤卫公证字[2016]第037BL00053号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深圳市爱义物业管理有限公司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深圳市龙岗区吉华街道吉华路299号尚水天成（4A-4B区域）花园游泳池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粤卫公证字[2018]第037BL00064号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深圳市万科物业服务有限公司万科麓城物业服务中心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深圳市龙岗区吉华街道水径社区布龙路155号万科麓城金域揽峰花园游泳池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粤卫公证字[2017]第037BL00061号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深圳市万科物业服务有限公司万科麓城物业服务中心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深圳市龙岗区布吉街道水径社区布龙路155号万科麓城</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粤卫公证字[2016]第037BL00051号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深圳市扬光体育发展有限公司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深圳市龙岗区吉华街道长龙路120号阳光花园会所游泳池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粤卫公证字[2019]第037BL00069号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深圳市勤诚达物业管理有限公司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深圳市龙岗区布吉街道中心区大世纪花园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粤卫公证字[2014]第037BL00042号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深圳市雍景物业管理有限公司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深圳市龙岗区布吉街道中心花园内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粤卫公证字[2011]第037BL00004号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深圳市信勤物业服务有限公司荔景御园管理处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深圳市龙岗区布吉街道翔鸽路36号荔景御园3栋C座一楼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粤卫公证字[2019]第037BL00071号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深圳市龙城物业管理有限公司茵悦之生分公司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深圳市龙岗区布吉街道茵悦之生花园内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粤卫公证字[2011]第037BL00012号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深圳优力运动健身有限公司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深圳市龙岗区吉华街道水径社区上水径东区上水径路5号水径商业广场B栋2楼-1楼B009</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粤卫公证字[2019]第037BL00068号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深圳市龙岗区龙岭初级中学</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深圳市龙岗区布吉街道龙岭路27号2栋</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粤卫公证字[2018]第037BL00063号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深圳市启帆文化体育发展有限公司御珑豪园游泳池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深圳市龙岗区坂田街道百利路6号御珑豪园2栋物业客户服务中心、小区9栋前</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粤卫公证字[2018]第037DL00035号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深圳市信勤物业服务有限公司嘉御豪园管理处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深圳市龙岗区坂田街道吉华路698号嘉御豪园小区游泳池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粤卫公证字[2016]第037DL00027号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深圳市金洲物业管理有限公司金洲嘉丽园管理处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深圳市龙岗区坂田街道华台路金洲嘉丽园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粤卫公证字[2011]第037DL00001号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深圳万润体育文化发展有限公司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深圳市龙岗区坂田街道百草园会所游泳池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粤卫公证字[2019]第037DL00040号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深圳市时刻运动有限公司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深圳市龙岗区坂田街道新天下工业城4号宿舍楼南三楼商铺</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粤卫公证字[2018]第037DL00036号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深圳市维力古健身管理有限公司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深圳市龙岗区坂田街道象角塘社区坂雪岗大道4088号综合楼B301</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粤卫公证字[2019]第037DL00037号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深圳安朴酒店管理有限公司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深圳市龙岗区坂田街道发达路6号二楼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粤卫公证字[2017]第037DL00031号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深圳市万科物业服务有限公司十二橡树庄园物业服务中心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深圳市龙岗区坂田街道布龙路十二树庄园二期会所右侧</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粤卫公证字[2019]第037DL00038号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深圳市英龙御山亭体育文化发展有限公司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深圳市龙岗区坂田街道吉华路696号信义嘉御豪园1栋A座集中商业四楼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粤卫公证字[2017]第037DL00028号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深圳市星河产业投资发展集团有限公司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深圳市龙岗区坂田街道雅宝路1号星河WORLDA栋大厦34层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粤卫公证字[2016]第037DL00026号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深圳市金地物业管理有限公司珠江旭景佳园物业管理服务中心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深圳市龙岗区坂田街道布龙路与坂雪岗大道交汇处珠江旭景佳园二期园区内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粤卫公证字[2019]第037DL00042号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深圳市欧凡体育发展有限公司星河银湖谷游泳池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深圳市龙岗区坂田街道星河银湖谷花园内9栋旁</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粤卫公证字[2019]第037DL00041号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深圳市中航健康时尚集团股份有限公司坂田荔枝苑分公司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深圳市龙岗区坂田街道发达路8号荔枝园安朴晓逸会所裙楼1层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粤卫公证字[2019]第037DL00039号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深圳市原淅体育文化有限公司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深圳市龙岗区坂田街道岗头社区天安云谷产业园一期1栋AB座半地下室B06—1单元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粤卫公证字[2019]第037DL00043号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深圳市龙岗区体育中心管理处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深圳市龙岗区龙岗国际自行车赛场首层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粤卫公证字[2012]第0307L00010号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深圳市酷派时尚健身管理有限公司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深圳市龙岗区龙城街道夏长路46厚爱君悦龙庭二期会所</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粤卫公证字[2018]第0307L00041号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深圳市创展置地物业管理有限公司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深圳市龙岗区龙平西路与爱心路交汇处徽王府小区内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粤卫公证字[2014]第0307L00029号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深圳市嘉亿乐居物业管理有限公司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深圳市龙岗区龙城街道黄阁坑社区清林西路19号5楼507号小区内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粤卫公证字[2019]第0307L00047号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深圳信息职业技术学院</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深圳市龙岗区体育新城信息职业技术学院游泳池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粤卫公证字[2011]第0307L00005号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深圳市龙城物业管理有限公司城市花园管理处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深圳市龙岗区中心城龙福路城市花园内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粤卫公证字[2007]第0307L00016号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深圳市鸿基物业管理有限公司龙岗鸿基花园管理处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深圳市龙岗区龙城街道中心城吉祥路鸿</w:t>
            </w:r>
            <w:r>
              <w:rPr>
                <w:rFonts w:ascii="宋体" w:hAnsi="宋体" w:cs="宋体" w:hint="eastAsia"/>
                <w:color w:val="000000"/>
                <w:szCs w:val="21"/>
              </w:rPr>
              <w:lastRenderedPageBreak/>
              <w:t>基花园内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lastRenderedPageBreak/>
              <w:t>粤卫公证字[2013]第0307L00021号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深圳市百合酒店有限公司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深圳市龙岗区布吉罗岗路百合酒店四楼</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粤卫公证字[2009]第0307L00008号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深圳招商物业管理有限公司招商依山郡管理处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深圳市龙岗区龙城街道招商依山郡花园一期13栋东边一楼及二楼（办公住所）</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粤卫公证字[2010]第0307L00025号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深圳市城建物业管理有限公司御府名筑物业服务中心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深圳市龙岗区龙城街道松仔岭二路14号御府名筑花园2栋首层1号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粤卫公证字[2017]第0307L00034号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深圳市天健物业管理有限公司天健现代城管理处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深圳市龙岗区龙城街道中心城清林路和黄阁路交汇处天健现代城花园内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粤卫公证字[2014]第0307L00027号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深圳市龙房物业管理有限公司黄阁翠苑物业管理处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深圳市龙岗区中心城黄阁中路黄阁翠苑小区</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粤卫公证字[2006]第0307L00012号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深圳市体育运动学校</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深圳市龙岗区龙城街道龙飞大道501号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粤卫公证字[2019]第0307L00046号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深圳市万科物业服务有限公司八意府物业服务中心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深圳市龙岗区龙城街道中心城龙平西路八意府1区小区内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粤卫公证字[2014]第0307L00025号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深圳市志联佳物业管理有限公司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深圳市龙岗区中心城碧湖花园E-2栋第二层内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粤卫公证字[2009]第0307L00005号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深圳市宇宏物业服务有限公司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深圳市龙岗区龙城街道欧景城</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粤卫公证字[2006]第0307L00011号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深圳市万科物业服务有限公司金色沁园物业服务中心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深圳市龙岗区龙城街道中心城金色沁园7栋一层小区内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粤卫公证字[2013]第0307L00020号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香林玫瑰园花园游泳池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深圳市龙岗区龙城街道清林中路香林玫瑰花园</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粤卫公证字[2010]第0307L00022号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金地梅陇镇游泳池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深圳市龙华区民治街道布龙路与梅龙路交汇处金地梅陇镇花园</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粤卫公证字[2016]第0311L00050号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深圳市合正物业服务有限公司中央原著物业服务中心游泳池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深圳市龙华区民治街道人民路2021号</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粤卫公证字[2013]第0311L00005号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深圳市绿景物业管理有限公司绿景香颂花园服务中心游泳池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深圳市龙华区民治街道布龙路与民治大道交汇处绿景香颂花园3楼</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粤卫公证字[2014]第0311L00018号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深圳市腾达体育管理有限公司潜龙曼海宁花园南区游泳池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深圳市龙华区民治街道建设路与新区大道交汇处潜龙曼海宁花园南区1-8栋之间</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粤卫公证字[2014]第0311L00021号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深圳普拉达健身管理有限公司</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深圳市龙华区民治街道梅龙路与中梅路交汇处光浩国际中心B第5层铺</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粤卫公证字[2016]第0311L00055号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深圳华业物业管理有限公司华业玫瑰四季馨园一期管理处游泳池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深圳市龙华区民治街道人民路与腾龙路交汇处华业玫瑰四季馨园一期1栋2层空中花园</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粤卫公证字[2017]第0311L00061号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深圳市龙岗区国俊辉游泳培训中心绿景公馆一八六六花园南区游泳池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深圳市龙华区民治街道梅龙路与民兴路交汇处绿景公馆一八六六花园南区游泳池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粤卫公证字[2015]第0311L00036号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深圳市永红源物业服务有限公司馨园分公司游泳池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深圳市龙华区民治街道民治社区馨园一期</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粤卫公证字[2018]第0311L00082号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深圳市鹏润达物业管理有限公司润达圆庭游泳池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深圳市龙华区民治街道腾龙路152号润达圆庭A栋五楼平台</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粤卫公证字[2017]第0311L00071号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深圳市润新物业管理有限公司幸福城游泳池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深圳市龙华区龙华街道和平路与清泉路交汇处幸福城二期7栋旁</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粤卫公证字[2017]第0311L00064号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深圳市金亨利物业管理有限公司金亨利首府物业服务中心</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深圳市龙华区民治办事处民宝路金亨利首府C2座与D座之间</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粤卫公证字[2017]第0311L00065号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深圳星河智善生活股份有限公司深正分公司丰泽湖山庄游泳池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深圳市龙华区民治街道梅观高速路东侧丰泽湖山庄内</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粤卫公证字[2017]第0311L00063号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深圳市铂睿体育发展有限公司中航天逸花园游泳池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深圳市龙华区人民路2020号中航天逸花园小区B3栋旁</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粤卫公证字[2018]第0311L00078号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深圳市开元国际物业管理有限公司汇龙湾分公司游泳池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深圳市龙华区民治街道民塘路433号汇龙湾1栋B单元正对面</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粤卫公证字[2018]第0311L00074号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港铁（北京）房地产管理有限公司深圳分公司港铁天颂游泳池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深圳市龙华区大浪街道和平路988号港铁天颂小区C2栋旁</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粤卫公证字[2019]第0311L00085号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深圳市合正物业服务有限公司合正观澜汇物业服务中心游泳池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深圳市龙华区福城街道观澜大道117号澜汇花园1栋E座3层对面</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粤卫公证字[2019]第0311L00092号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家利物业管理（深圳）有限公司观湖园管理处游泳池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深圳市龙华区观澜街道泗黎路观湖园小区</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粤卫公证字[2013]第0311L00006号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理斯顿商业管理（深圳）有限公司</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深圳市龙华区民治街道玉龙路西侧圣莫丽斯花园旁边</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粤卫公证字[2016]第0311L00046号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理斯顿商业管理（深圳）有限公司</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深圳市龙华区民治街道玉龙路西侧圣莫丽斯花园B21会所二楼大厅</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粤卫公证字[2016]第0311L00047号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深圳市鸿荣源物业管理有限公司熙元山院管理处游泳池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深圳市龙华区民治街道民治社区熙龙半山花园56栋01号</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粤卫公证字[2016]第0311L00043号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深圳市彩生活物业管理有限公司东华明珠园分公司游泳池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深圳市龙华区龙华街道东环一路与建设路交汇处东华明珠园5栋1楼旁</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粤卫公证字[2019]第0311L00096号</w:t>
            </w:r>
          </w:p>
        </w:tc>
      </w:tr>
      <w:tr w:rsidR="00127AB4">
        <w:trPr>
          <w:trHeight w:val="525"/>
        </w:trPr>
        <w:tc>
          <w:tcPr>
            <w:tcW w:w="585" w:type="dxa"/>
            <w:vAlign w:val="center"/>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深圳市红树林物业管理有限公司幸福枫景花园游泳池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深圳市龙华区民治街道梅龙路337号幸福枫景花园小区园内中庭</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粤卫公证字[2014]第0311L00025号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深圳市金地物业管理有限公司金地上塘道花园管理处游泳池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深圳市龙华区民治街道布龙路金地上塘道花园5栋1楼旁</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粤卫公证字[2016]第0311L00059号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深圳市国贸物业管理有限公司风和日丽管理处游泳池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深圳市龙华新区民治街道人民南路风和日丽小区内</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粤卫公证字[2016]第0311L00045号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雄伟（深圳）物业管理有限公司卓能雅苑管理处游泳池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深圳市龙华区民治街道新牛社区卓能雅苑3栋与4栋之间</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粤卫公证字[2019]第0311L00086号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深圳市速八健身管理有限公司</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深圳市龙华区龙华街道富康社区良基大厦一楼分割体37号</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粤卫公证字[2018]第0311L00075号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tcPr>
          <w:p w:rsidR="00127AB4" w:rsidRDefault="000C0FF8">
            <w:pPr>
              <w:jc w:val="center"/>
              <w:rPr>
                <w:rFonts w:ascii="宋体" w:hAnsi="宋体" w:cs="宋体"/>
                <w:color w:val="000000"/>
                <w:szCs w:val="21"/>
              </w:rPr>
            </w:pPr>
            <w:r>
              <w:rPr>
                <w:rFonts w:ascii="宋体" w:hAnsi="宋体" w:cs="宋体" w:hint="eastAsia"/>
                <w:color w:val="000000"/>
                <w:szCs w:val="21"/>
              </w:rPr>
              <w:t>深圳市莱蒙物业服务有限公司水榭山花园物业服务中心游泳池</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深圳市龙华区民治街道北站社区莱蒙水榭山花园中心会所后面</w:t>
            </w:r>
          </w:p>
        </w:tc>
        <w:tc>
          <w:tcPr>
            <w:tcW w:w="3891" w:type="dxa"/>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粤卫公证字[2019]第0311L00089号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深圳市坪山新区大工业区体育中心游泳馆</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深圳市坪山区大工业区丹梓西路大工业区体育中心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粤卫公证字[2012]第0310L00104号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深圳市金地宝城房地产开发有限公司网球分公司室外游泳池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深圳市坪山区体育一路与新合路交汇处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粤卫公证字[2016]第0310L00010号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深圳市京基住宅物业管理有限公司御景印象家园物业服务中心二期游泳池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深圳市坪山区坪山街道牛昌8号京基御景印象家园二期小区内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粤卫公证字[2017]第0310L00012号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深圳市六和城物业服务有限公司六和城游泳池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深圳市坪山区坪山街道深汕路（坪山段）168号六和城小区内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粤卫公证字[2017]第0310L00019号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深圳市彩生活物业管理有限公司丹梓龙庭分公司游泳池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深圳市坪山区坑梓街道丹梓大道3033号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粤卫公证字[2018]第0310L00021号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深圳市京基住宅物业管理有限公司御景印象家园物业服务中心三期游泳池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深圳市坪山区坪山街道牛昌8号京基御景印象家园三期小区内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粤卫公证字[2017]第0310L00015号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深圳奥纳体育发展有限公司坪山分公司中粮一品澜山游泳池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深圳市坪山区坑梓街道丹梓大道中粮一品澜山小区内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粤卫公证字[2018]第0310L00022号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深圳市星浪体育发展有限公司亚迪三村游泳池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深圳市坪山区坑梓街道金沙社区锦绣中路与翠景路交汇处东南侧亚迪三村内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粤卫公证字[2019]第0310L00025号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深圳市坪山区田头山游泳池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深圳市坪山区石井街道田心社区金田路468号后面210米</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粤卫公证字[2017]第0310L00020号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深圳市京基住宅物业管理有限公司御景印象家园物业服务中心四期游泳池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深圳市坪山区坪山街道牛昌8号京基御景印象家园四期小区内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粤卫公证字[2017]第0310L00016号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深圳市南湖置业有限公司乐安居国际酒店分公司游泳池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深圳市坪山区中山大道3002号乐安居国际酒店内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粤卫公证字[2017]第0310L00013号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深圳市宏发物业服务有限公司雍景城管理处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深圳市光明区公明街道红花北路宏发雍景城7座1层（办公场所）</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粤卫公证字[2012]第0309L00003号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深圳市欧凡体育发展有限公司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深圳市光明区公明办事处别墅路与兴发路交汇处宏发美域花园小区内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粤卫公证字[2013]第0309L00006号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深圳市光明区体育中心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深圳市光明区光明街道华夏路与光桥路交汇处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粤卫公证字[2014]第0309L00009号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深圳市宏发物业服务有限公司宏发上域管理处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深圳市光明区公明办事处民生路与华发北路交汇处宏发上域花园内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粤卫公证字[2014]第0309L00008号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深圳市光明区体育中心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深圳市光明区公明办事处兴发路35号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粤卫公证字[2016]第0309L00011号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深圳市宝安区公明金永丰商场</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深圳市光明区马田街道合水口社区第三工业区一、二层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粤卫公证字[2016]第0309L00012号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深圳市光明新区西田康体游泳馆</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深圳市光明区公明街道西田社区第三工业区凤尾山1号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粤卫公证字[2018]第0309L00021号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深圳市正兆物业管理有限公司景嘉园物业服务中心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深圳市光明区光明街道双明大道北侧正兆景嘉花园内游泳池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粤卫公证字[2019]第0309L00023号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深圳市德业基物业管理有限公司新地中央管理处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深圳市光明区光明街道光明大道与河心南路交汇处东南侧新地中央1号楼二层</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粤卫公证字[2018]第0309L00017号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深圳市宏发物业服务有限公司天汇时代花园一期管理处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深圳市光明区马田街道松白路与长春路交汇处宏发天汇时代花园一期园区内游泳池</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粤卫公证字[2019]第0309L00024号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深圳市山风教育服务有限公司马田培训中心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深圳市光明区马田街道薯田埔社区福东六巷12号A区1楼局部、2楼局部</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粤卫公证字[2017]第0309L00016号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深圳市彩信体育发展有限公司光明分公司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深圳市光明区凤凰街道塘家社区融域名城小区内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粤卫公证字[2015]第0309L00010号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深圳市宏发物业服务有限公司宏发嘉域管理处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深圳市光明区公明街道松柏路与马田路交汇处宏发嘉域花园内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粤卫公证字[2017]第0309L00013号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深圳市康冠体育发展有限公司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深圳市光明区光明街道观光路与邦凯路交汇处金城大第花园内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粤卫公证字[2017]第0309L00014号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深圳市水鸟体育发展有限公司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深圳市光明区公明街道南环路9号峰荟花园内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粤卫公证字[2017]第0309L00015号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深圳市禧福物业服务有限公司</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深圳市光明区公明街道振明路55号福盈中央山花园北区中央花园内</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粤卫公证字[2019]第0309L00022号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深圳市禾田居投资有限公司曼湾度假酒店</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深圳市大鹏新区大鹏街道新大路1号</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粤卫公证字[2016]第0312L00014号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深圳市嘉盈物业管理有限公司璞岸花园管理处</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深圳市大鹏新区大鹏街道鹏飞路3号璞岸花园十栋一楼管理处用房</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粤卫公证字[2018]第0312L00023号</w:t>
            </w:r>
          </w:p>
        </w:tc>
      </w:tr>
      <w:tr w:rsidR="00127AB4">
        <w:trPr>
          <w:trHeight w:val="525"/>
        </w:trPr>
        <w:tc>
          <w:tcPr>
            <w:tcW w:w="585" w:type="dxa"/>
          </w:tcPr>
          <w:p w:rsidR="00127AB4" w:rsidRDefault="00127AB4">
            <w:pPr>
              <w:pStyle w:val="a4"/>
              <w:numPr>
                <w:ilvl w:val="0"/>
                <w:numId w:val="1"/>
              </w:numPr>
              <w:spacing w:line="340" w:lineRule="exact"/>
              <w:ind w:firstLineChars="0"/>
              <w:jc w:val="center"/>
              <w:rPr>
                <w:rFonts w:ascii="仿宋_GB2312" w:eastAsia="仿宋_GB2312"/>
                <w:b/>
                <w:color w:val="000000"/>
                <w:spacing w:val="-6"/>
                <w:sz w:val="24"/>
              </w:rPr>
            </w:pPr>
          </w:p>
        </w:tc>
        <w:tc>
          <w:tcPr>
            <w:tcW w:w="5757"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深圳市大鹏新区源兴地质公园度假村游客服务中心</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深圳市大鹏新区南澳街道新大地质公园路2号-8</w:t>
            </w:r>
          </w:p>
        </w:tc>
        <w:tc>
          <w:tcPr>
            <w:tcW w:w="3891" w:type="dxa"/>
            <w:vAlign w:val="center"/>
          </w:tcPr>
          <w:p w:rsidR="00127AB4" w:rsidRDefault="000C0FF8">
            <w:pPr>
              <w:jc w:val="center"/>
              <w:rPr>
                <w:rFonts w:ascii="宋体" w:hAnsi="宋体" w:cs="宋体"/>
                <w:color w:val="000000"/>
                <w:szCs w:val="21"/>
              </w:rPr>
            </w:pPr>
            <w:r>
              <w:rPr>
                <w:rFonts w:ascii="宋体" w:hAnsi="宋体" w:cs="宋体" w:hint="eastAsia"/>
                <w:color w:val="000000"/>
                <w:szCs w:val="21"/>
              </w:rPr>
              <w:t>粤卫公证字[2016]第0312L00016号</w:t>
            </w:r>
          </w:p>
        </w:tc>
      </w:tr>
    </w:tbl>
    <w:p w:rsidR="00127AB4" w:rsidRDefault="00127AB4">
      <w:pPr>
        <w:rPr>
          <w:rFonts w:hint="eastAsia"/>
        </w:rPr>
      </w:pPr>
    </w:p>
    <w:sectPr w:rsidR="00127AB4" w:rsidSect="00216731">
      <w:pgSz w:w="16838" w:h="11906" w:orient="landscape"/>
      <w:pgMar w:top="1800" w:right="1440" w:bottom="1800" w:left="144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AF" w:rsidRDefault="00DB79AF">
      <w:r>
        <w:separator/>
      </w:r>
    </w:p>
  </w:endnote>
  <w:endnote w:type="continuationSeparator" w:id="0">
    <w:p w:rsidR="00DB79AF" w:rsidRDefault="00DB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AF" w:rsidRDefault="00DB79AF">
      <w:r>
        <w:separator/>
      </w:r>
    </w:p>
  </w:footnote>
  <w:footnote w:type="continuationSeparator" w:id="0">
    <w:p w:rsidR="00DB79AF" w:rsidRDefault="00DB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F2ED6"/>
    <w:multiLevelType w:val="multilevel"/>
    <w:tmpl w:val="512F2ED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0D083D"/>
    <w:multiLevelType w:val="singleLevel"/>
    <w:tmpl w:val="570D083D"/>
    <w:lvl w:ilvl="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C256A4"/>
    <w:rsid w:val="000C0FF8"/>
    <w:rsid w:val="00107303"/>
    <w:rsid w:val="00127AB4"/>
    <w:rsid w:val="00216731"/>
    <w:rsid w:val="007569C8"/>
    <w:rsid w:val="0076632C"/>
    <w:rsid w:val="009A1C55"/>
    <w:rsid w:val="00DB79AF"/>
    <w:rsid w:val="43C256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DDD381-F90A-40AC-8F6E-B47E38A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C55"/>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9A1C55"/>
    <w:pPr>
      <w:tabs>
        <w:tab w:val="center" w:pos="4153"/>
        <w:tab w:val="right" w:pos="8306"/>
      </w:tabs>
      <w:snapToGrid w:val="0"/>
      <w:jc w:val="left"/>
    </w:pPr>
    <w:rPr>
      <w:sz w:val="18"/>
      <w:szCs w:val="18"/>
    </w:rPr>
  </w:style>
  <w:style w:type="paragraph" w:styleId="a4">
    <w:name w:val="List Paragraph"/>
    <w:basedOn w:val="a"/>
    <w:uiPriority w:val="34"/>
    <w:qFormat/>
    <w:rsid w:val="009A1C55"/>
    <w:pPr>
      <w:ind w:firstLineChars="200" w:firstLine="420"/>
    </w:pPr>
    <w:rPr>
      <w:rFonts w:ascii="Times New Roman" w:hAnsi="Times New Roman"/>
      <w:szCs w:val="24"/>
    </w:rPr>
  </w:style>
  <w:style w:type="character" w:customStyle="1" w:styleId="font11">
    <w:name w:val="font11"/>
    <w:basedOn w:val="a0"/>
    <w:qFormat/>
    <w:rsid w:val="009A1C55"/>
    <w:rPr>
      <w:rFonts w:ascii="Arial" w:hAnsi="Arial" w:cs="Arial"/>
      <w:color w:val="000000"/>
      <w:sz w:val="20"/>
      <w:szCs w:val="20"/>
      <w:u w:val="none"/>
    </w:rPr>
  </w:style>
  <w:style w:type="character" w:customStyle="1" w:styleId="font01">
    <w:name w:val="font01"/>
    <w:basedOn w:val="a0"/>
    <w:qFormat/>
    <w:rsid w:val="009A1C55"/>
    <w:rPr>
      <w:rFonts w:ascii="宋体" w:eastAsia="宋体" w:hAnsi="宋体" w:cs="宋体" w:hint="eastAsia"/>
      <w:color w:val="000000"/>
      <w:sz w:val="20"/>
      <w:szCs w:val="20"/>
      <w:u w:val="none"/>
    </w:rPr>
  </w:style>
  <w:style w:type="paragraph" w:styleId="a5">
    <w:name w:val="header"/>
    <w:basedOn w:val="a"/>
    <w:link w:val="Char"/>
    <w:rsid w:val="002167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73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4201</Words>
  <Characters>23951</Characters>
  <Application>Microsoft Office Word</Application>
  <DocSecurity>0</DocSecurity>
  <Lines>199</Lines>
  <Paragraphs>56</Paragraphs>
  <ScaleCrop>false</ScaleCrop>
  <Company>Microsoft</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dc:creator>
  <cp:lastModifiedBy>罗</cp:lastModifiedBy>
  <cp:revision>2</cp:revision>
  <dcterms:created xsi:type="dcterms:W3CDTF">2019-08-28T02:00:00Z</dcterms:created>
  <dcterms:modified xsi:type="dcterms:W3CDTF">2019-08-28T02:00:00Z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