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91CB" w14:textId="77777777" w:rsidR="00FA2EAE" w:rsidRDefault="00E2235A">
      <w:pPr>
        <w:spacing w:line="579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eastAsia="方正小标宋_GBK" w:hint="eastAsia"/>
          <w:bCs/>
          <w:sz w:val="44"/>
          <w:szCs w:val="44"/>
        </w:rPr>
        <w:t>Form for</w:t>
      </w:r>
      <w:r>
        <w:rPr>
          <w:rFonts w:eastAsia="方正小标宋_GBK"/>
          <w:bCs/>
          <w:sz w:val="44"/>
          <w:szCs w:val="44"/>
        </w:rPr>
        <w:t xml:space="preserve"> Voluntary Report</w:t>
      </w:r>
      <w:r>
        <w:rPr>
          <w:rFonts w:eastAsia="方正小标宋_GBK" w:hint="eastAsia"/>
          <w:bCs/>
          <w:sz w:val="44"/>
          <w:szCs w:val="44"/>
        </w:rPr>
        <w:t xml:space="preserve">ing </w:t>
      </w:r>
    </w:p>
    <w:p w14:paraId="31C5E852" w14:textId="77777777" w:rsidR="00FA2EAE" w:rsidRDefault="00FA2EAE">
      <w:pPr>
        <w:spacing w:line="579" w:lineRule="exact"/>
        <w:jc w:val="center"/>
        <w:rPr>
          <w:rFonts w:eastAsia="方正小标宋_GBK"/>
          <w:bCs/>
          <w:sz w:val="44"/>
          <w:szCs w:val="44"/>
        </w:rPr>
      </w:pPr>
    </w:p>
    <w:p w14:paraId="106E67E3" w14:textId="77777777" w:rsidR="00FA2EAE" w:rsidRDefault="00E2235A">
      <w:pPr>
        <w:spacing w:line="579" w:lineRule="exact"/>
        <w:ind w:left="280" w:hangingChars="100" w:hanging="28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For your and others’ health, please fill </w:t>
      </w:r>
      <w:r w:rsidR="00530C8A">
        <w:rPr>
          <w:rFonts w:eastAsia="仿宋_GB2312" w:hint="eastAsia"/>
          <w:b/>
          <w:sz w:val="28"/>
          <w:szCs w:val="28"/>
        </w:rPr>
        <w:t xml:space="preserve">in </w:t>
      </w:r>
      <w:r w:rsidR="005922FF">
        <w:rPr>
          <w:rFonts w:eastAsia="仿宋_GB2312" w:hint="eastAsia"/>
          <w:b/>
          <w:sz w:val="28"/>
          <w:szCs w:val="28"/>
        </w:rPr>
        <w:t>truthfully</w:t>
      </w:r>
      <w:r>
        <w:rPr>
          <w:rFonts w:eastAsia="仿宋_GB2312"/>
          <w:b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* required</w:t>
      </w:r>
      <w:r>
        <w:rPr>
          <w:rFonts w:eastAsia="仿宋_GB2312"/>
          <w:sz w:val="28"/>
          <w:szCs w:val="28"/>
        </w:rPr>
        <w:t>）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415"/>
        <w:gridCol w:w="709"/>
        <w:gridCol w:w="709"/>
        <w:gridCol w:w="712"/>
        <w:gridCol w:w="851"/>
        <w:gridCol w:w="710"/>
        <w:gridCol w:w="1275"/>
        <w:gridCol w:w="1275"/>
        <w:gridCol w:w="1316"/>
        <w:gridCol w:w="8"/>
      </w:tblGrid>
      <w:tr w:rsidR="00FA2EAE" w14:paraId="0900C390" w14:textId="77777777" w:rsidTr="00530C8A">
        <w:trPr>
          <w:trHeight w:val="491"/>
          <w:jc w:val="center"/>
        </w:trPr>
        <w:tc>
          <w:tcPr>
            <w:tcW w:w="700" w:type="dxa"/>
            <w:vAlign w:val="center"/>
          </w:tcPr>
          <w:p w14:paraId="769417A0" w14:textId="77777777" w:rsidR="00FA2EAE" w:rsidRDefault="005922FF" w:rsidP="005922FF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N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o.</w:t>
            </w:r>
          </w:p>
        </w:tc>
        <w:tc>
          <w:tcPr>
            <w:tcW w:w="1415" w:type="dxa"/>
            <w:vAlign w:val="center"/>
          </w:tcPr>
          <w:p w14:paraId="2A5B3CC1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Item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7565" w:type="dxa"/>
            <w:gridSpan w:val="9"/>
            <w:vAlign w:val="center"/>
          </w:tcPr>
          <w:p w14:paraId="093673AF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Details</w:t>
            </w:r>
          </w:p>
        </w:tc>
      </w:tr>
      <w:tr w:rsidR="00FA2EAE" w14:paraId="5E86ADB1" w14:textId="77777777" w:rsidTr="00530C8A">
        <w:trPr>
          <w:trHeight w:val="454"/>
          <w:jc w:val="center"/>
        </w:trPr>
        <w:tc>
          <w:tcPr>
            <w:tcW w:w="700" w:type="dxa"/>
            <w:vAlign w:val="center"/>
          </w:tcPr>
          <w:p w14:paraId="7D5B2D9F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15" w:type="dxa"/>
            <w:vAlign w:val="center"/>
          </w:tcPr>
          <w:p w14:paraId="2DF22373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Name*</w:t>
            </w:r>
          </w:p>
        </w:tc>
        <w:tc>
          <w:tcPr>
            <w:tcW w:w="7565" w:type="dxa"/>
            <w:gridSpan w:val="9"/>
          </w:tcPr>
          <w:p w14:paraId="3D46C1D4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FA2EAE" w14:paraId="0E09C8C1" w14:textId="77777777" w:rsidTr="00530C8A">
        <w:trPr>
          <w:trHeight w:val="443"/>
          <w:jc w:val="center"/>
        </w:trPr>
        <w:tc>
          <w:tcPr>
            <w:tcW w:w="700" w:type="dxa"/>
            <w:vAlign w:val="center"/>
          </w:tcPr>
          <w:p w14:paraId="6FC24AAC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415" w:type="dxa"/>
            <w:vAlign w:val="center"/>
          </w:tcPr>
          <w:p w14:paraId="0BB78D7E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Gender*</w:t>
            </w:r>
          </w:p>
        </w:tc>
        <w:tc>
          <w:tcPr>
            <w:tcW w:w="7565" w:type="dxa"/>
            <w:gridSpan w:val="9"/>
          </w:tcPr>
          <w:p w14:paraId="1BBBC88F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□Male     □</w:t>
            </w:r>
            <w:r>
              <w:rPr>
                <w:rFonts w:eastAsia="仿宋_GB2312" w:hint="eastAsia"/>
                <w:sz w:val="24"/>
              </w:rPr>
              <w:t>F</w:t>
            </w:r>
            <w:r>
              <w:rPr>
                <w:rFonts w:eastAsia="仿宋_GB2312"/>
                <w:sz w:val="24"/>
              </w:rPr>
              <w:t>emale</w:t>
            </w:r>
          </w:p>
        </w:tc>
      </w:tr>
      <w:tr w:rsidR="00FA2EAE" w14:paraId="66D5095D" w14:textId="77777777" w:rsidTr="00530C8A">
        <w:trPr>
          <w:trHeight w:val="475"/>
          <w:jc w:val="center"/>
        </w:trPr>
        <w:tc>
          <w:tcPr>
            <w:tcW w:w="700" w:type="dxa"/>
            <w:vAlign w:val="center"/>
          </w:tcPr>
          <w:p w14:paraId="28674D6F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415" w:type="dxa"/>
            <w:vAlign w:val="center"/>
          </w:tcPr>
          <w:p w14:paraId="1E127371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Phone N</w:t>
            </w:r>
            <w:r>
              <w:rPr>
                <w:rFonts w:eastAsia="仿宋_GB2312" w:hint="eastAsia"/>
                <w:sz w:val="24"/>
              </w:rPr>
              <w:t>o</w:t>
            </w:r>
            <w:r>
              <w:rPr>
                <w:rFonts w:eastAsia="仿宋_GB2312"/>
                <w:sz w:val="24"/>
              </w:rPr>
              <w:t>.*</w:t>
            </w:r>
          </w:p>
        </w:tc>
        <w:tc>
          <w:tcPr>
            <w:tcW w:w="7565" w:type="dxa"/>
            <w:gridSpan w:val="9"/>
          </w:tcPr>
          <w:p w14:paraId="44E380E7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FA2EAE" w14:paraId="62C755CB" w14:textId="77777777" w:rsidTr="00530C8A">
        <w:trPr>
          <w:trHeight w:val="541"/>
          <w:jc w:val="center"/>
        </w:trPr>
        <w:tc>
          <w:tcPr>
            <w:tcW w:w="700" w:type="dxa"/>
            <w:vAlign w:val="center"/>
          </w:tcPr>
          <w:p w14:paraId="15D520C2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415" w:type="dxa"/>
            <w:vAlign w:val="center"/>
          </w:tcPr>
          <w:p w14:paraId="2C568280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ID Type*</w:t>
            </w:r>
          </w:p>
        </w:tc>
        <w:tc>
          <w:tcPr>
            <w:tcW w:w="7565" w:type="dxa"/>
            <w:gridSpan w:val="9"/>
          </w:tcPr>
          <w:p w14:paraId="0DD9420B" w14:textId="77777777" w:rsidR="00FA2EAE" w:rsidRDefault="00E2235A" w:rsidP="005922F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□ID Card  □Temporary ID Card  □Military ID □Mainland Travel Permit for Hong Kong and Macao Residents  □Mainland </w:t>
            </w:r>
            <w:r w:rsidR="005922FF">
              <w:rPr>
                <w:rFonts w:eastAsia="仿宋_GB2312" w:hint="eastAsia"/>
                <w:sz w:val="24"/>
              </w:rPr>
              <w:t>T</w:t>
            </w:r>
            <w:r w:rsidR="005922FF">
              <w:rPr>
                <w:rFonts w:eastAsia="仿宋_GB2312"/>
                <w:sz w:val="24"/>
              </w:rPr>
              <w:t xml:space="preserve">ravel </w:t>
            </w:r>
            <w:r w:rsidR="005922FF">
              <w:rPr>
                <w:rFonts w:eastAsia="仿宋_GB2312" w:hint="eastAsia"/>
                <w:sz w:val="24"/>
              </w:rPr>
              <w:t>P</w:t>
            </w:r>
            <w:r w:rsidR="005922FF">
              <w:rPr>
                <w:rFonts w:eastAsia="仿宋_GB2312"/>
                <w:sz w:val="24"/>
              </w:rPr>
              <w:t xml:space="preserve">ermit </w:t>
            </w:r>
            <w:r w:rsidR="00530C8A">
              <w:rPr>
                <w:rFonts w:eastAsia="仿宋_GB2312"/>
                <w:sz w:val="24"/>
              </w:rPr>
              <w:t xml:space="preserve">for Taiwan </w:t>
            </w:r>
            <w:r w:rsidR="00530C8A">
              <w:rPr>
                <w:rFonts w:eastAsia="仿宋_GB2312" w:hint="eastAsia"/>
                <w:sz w:val="24"/>
              </w:rPr>
              <w:t>R</w:t>
            </w:r>
            <w:r>
              <w:rPr>
                <w:rFonts w:eastAsia="仿宋_GB2312"/>
                <w:sz w:val="24"/>
              </w:rPr>
              <w:t>esidents □Passport □Others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S</w:t>
            </w:r>
            <w:r>
              <w:rPr>
                <w:rFonts w:eastAsia="仿宋_GB2312"/>
                <w:sz w:val="24"/>
              </w:rPr>
              <w:t>ingle Selection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FA2EAE" w14:paraId="48BF37EC" w14:textId="77777777" w:rsidTr="00530C8A">
        <w:trPr>
          <w:trHeight w:val="418"/>
          <w:jc w:val="center"/>
        </w:trPr>
        <w:tc>
          <w:tcPr>
            <w:tcW w:w="700" w:type="dxa"/>
            <w:vAlign w:val="center"/>
          </w:tcPr>
          <w:p w14:paraId="1433369F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415" w:type="dxa"/>
            <w:vAlign w:val="center"/>
          </w:tcPr>
          <w:p w14:paraId="0BC33E7E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ID N</w:t>
            </w:r>
            <w:r>
              <w:rPr>
                <w:rFonts w:eastAsia="仿宋_GB2312" w:hint="eastAsia"/>
                <w:sz w:val="24"/>
              </w:rPr>
              <w:t>o</w:t>
            </w:r>
            <w:r>
              <w:rPr>
                <w:rFonts w:eastAsia="仿宋_GB2312"/>
                <w:sz w:val="24"/>
              </w:rPr>
              <w:t>.*</w:t>
            </w:r>
          </w:p>
        </w:tc>
        <w:tc>
          <w:tcPr>
            <w:tcW w:w="7565" w:type="dxa"/>
            <w:gridSpan w:val="9"/>
          </w:tcPr>
          <w:p w14:paraId="5C411B3F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FA2EAE" w14:paraId="5B252F54" w14:textId="77777777" w:rsidTr="00530C8A">
        <w:trPr>
          <w:trHeight w:val="487"/>
          <w:jc w:val="center"/>
        </w:trPr>
        <w:tc>
          <w:tcPr>
            <w:tcW w:w="700" w:type="dxa"/>
            <w:vAlign w:val="center"/>
          </w:tcPr>
          <w:p w14:paraId="6AD1321F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415" w:type="dxa"/>
            <w:vAlign w:val="center"/>
          </w:tcPr>
          <w:p w14:paraId="767CC3D9" w14:textId="77777777" w:rsidR="00FA2EAE" w:rsidRDefault="00E2235A" w:rsidP="005922F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</w:t>
            </w:r>
            <w:r w:rsidR="005922FF">
              <w:rPr>
                <w:rFonts w:eastAsia="仿宋_GB2312" w:hint="eastAsia"/>
                <w:sz w:val="24"/>
              </w:rPr>
              <w:t>ate of Birth</w:t>
            </w:r>
            <w:r>
              <w:rPr>
                <w:rFonts w:eastAsia="仿宋_GB2312"/>
                <w:sz w:val="24"/>
              </w:rPr>
              <w:t>*</w:t>
            </w:r>
          </w:p>
        </w:tc>
        <w:tc>
          <w:tcPr>
            <w:tcW w:w="7565" w:type="dxa"/>
            <w:gridSpan w:val="9"/>
            <w:vAlign w:val="center"/>
          </w:tcPr>
          <w:p w14:paraId="2B724DF3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Date/Month/</w:t>
            </w:r>
            <w:r>
              <w:rPr>
                <w:rFonts w:eastAsia="仿宋_GB2312" w:hint="eastAsia"/>
                <w:sz w:val="24"/>
              </w:rPr>
              <w:t>Y</w:t>
            </w:r>
            <w:r>
              <w:rPr>
                <w:rFonts w:eastAsia="仿宋_GB2312"/>
                <w:sz w:val="24"/>
              </w:rPr>
              <w:t>ear:</w:t>
            </w:r>
          </w:p>
        </w:tc>
      </w:tr>
      <w:tr w:rsidR="00FA2EAE" w14:paraId="44777A4B" w14:textId="77777777" w:rsidTr="00530C8A">
        <w:trPr>
          <w:trHeight w:val="292"/>
          <w:jc w:val="center"/>
        </w:trPr>
        <w:tc>
          <w:tcPr>
            <w:tcW w:w="700" w:type="dxa"/>
            <w:vMerge w:val="restart"/>
            <w:vAlign w:val="center"/>
          </w:tcPr>
          <w:p w14:paraId="3C95915E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415" w:type="dxa"/>
            <w:vMerge w:val="restart"/>
            <w:vAlign w:val="center"/>
          </w:tcPr>
          <w:p w14:paraId="50F6938C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ddress*</w:t>
            </w:r>
          </w:p>
        </w:tc>
        <w:tc>
          <w:tcPr>
            <w:tcW w:w="7565" w:type="dxa"/>
            <w:gridSpan w:val="9"/>
            <w:vAlign w:val="center"/>
          </w:tcPr>
          <w:p w14:paraId="1E8737E1" w14:textId="77777777" w:rsidR="00FA2EAE" w:rsidRDefault="00E2235A">
            <w:pPr>
              <w:spacing w:line="360" w:lineRule="exact"/>
              <w:ind w:firstLineChars="450" w:firstLine="1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D</w:t>
            </w:r>
            <w:r>
              <w:rPr>
                <w:rFonts w:eastAsia="仿宋_GB2312"/>
                <w:sz w:val="24"/>
              </w:rPr>
              <w:t xml:space="preserve">istrict        Street       Community </w:t>
            </w:r>
          </w:p>
        </w:tc>
      </w:tr>
      <w:tr w:rsidR="00FA2EAE" w14:paraId="2A6604DA" w14:textId="77777777" w:rsidTr="00530C8A">
        <w:trPr>
          <w:trHeight w:val="383"/>
          <w:jc w:val="center"/>
        </w:trPr>
        <w:tc>
          <w:tcPr>
            <w:tcW w:w="700" w:type="dxa"/>
            <w:vMerge/>
            <w:vAlign w:val="center"/>
          </w:tcPr>
          <w:p w14:paraId="369B7AFE" w14:textId="77777777" w:rsidR="00FA2EAE" w:rsidRDefault="00FA2E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5" w:type="dxa"/>
            <w:vMerge/>
            <w:vAlign w:val="center"/>
          </w:tcPr>
          <w:p w14:paraId="05CA43C2" w14:textId="77777777" w:rsidR="00FA2EAE" w:rsidRDefault="00FA2E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5" w:type="dxa"/>
            <w:gridSpan w:val="9"/>
            <w:vAlign w:val="center"/>
          </w:tcPr>
          <w:p w14:paraId="3B962904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Building and Room No. </w:t>
            </w:r>
          </w:p>
          <w:p w14:paraId="0AB0597F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(D</w:t>
            </w:r>
            <w:r>
              <w:rPr>
                <w:rFonts w:eastAsia="仿宋_GB2312"/>
                <w:sz w:val="24"/>
              </w:rPr>
              <w:t>etailed address</w:t>
            </w:r>
            <w:r>
              <w:rPr>
                <w:rFonts w:eastAsia="仿宋_GB2312" w:hint="eastAsia"/>
                <w:sz w:val="24"/>
              </w:rPr>
              <w:t>)</w:t>
            </w:r>
            <w:r>
              <w:rPr>
                <w:rFonts w:eastAsia="仿宋_GB2312"/>
                <w:sz w:val="24"/>
              </w:rPr>
              <w:t>:  ________________________________</w:t>
            </w:r>
          </w:p>
        </w:tc>
      </w:tr>
      <w:tr w:rsidR="00FA2EAE" w14:paraId="57D2F4F1" w14:textId="77777777" w:rsidTr="00530C8A">
        <w:trPr>
          <w:trHeight w:val="487"/>
          <w:jc w:val="center"/>
        </w:trPr>
        <w:tc>
          <w:tcPr>
            <w:tcW w:w="700" w:type="dxa"/>
            <w:vAlign w:val="center"/>
          </w:tcPr>
          <w:p w14:paraId="26D4DD03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415" w:type="dxa"/>
            <w:vAlign w:val="center"/>
          </w:tcPr>
          <w:p w14:paraId="4F2F904F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Employer</w:t>
            </w:r>
          </w:p>
        </w:tc>
        <w:tc>
          <w:tcPr>
            <w:tcW w:w="7565" w:type="dxa"/>
            <w:gridSpan w:val="9"/>
            <w:vAlign w:val="center"/>
          </w:tcPr>
          <w:p w14:paraId="6EC006D4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FA2EAE" w14:paraId="15746163" w14:textId="77777777" w:rsidTr="00530C8A">
        <w:trPr>
          <w:trHeight w:val="526"/>
          <w:jc w:val="center"/>
        </w:trPr>
        <w:tc>
          <w:tcPr>
            <w:tcW w:w="700" w:type="dxa"/>
            <w:vAlign w:val="center"/>
          </w:tcPr>
          <w:p w14:paraId="530B9A31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415" w:type="dxa"/>
            <w:vAlign w:val="center"/>
          </w:tcPr>
          <w:p w14:paraId="7F271F11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Unified Social Credit Code</w:t>
            </w:r>
            <w:r>
              <w:rPr>
                <w:rFonts w:eastAsia="仿宋_GB2312" w:hint="eastAsia"/>
                <w:sz w:val="24"/>
              </w:rPr>
              <w:t xml:space="preserve"> of Employer</w:t>
            </w:r>
          </w:p>
        </w:tc>
        <w:tc>
          <w:tcPr>
            <w:tcW w:w="7565" w:type="dxa"/>
            <w:gridSpan w:val="9"/>
            <w:vAlign w:val="center"/>
          </w:tcPr>
          <w:p w14:paraId="1ADFC424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FA2EAE" w14:paraId="4A7DD135" w14:textId="77777777" w:rsidTr="00530C8A">
        <w:trPr>
          <w:trHeight w:val="464"/>
          <w:jc w:val="center"/>
        </w:trPr>
        <w:tc>
          <w:tcPr>
            <w:tcW w:w="700" w:type="dxa"/>
            <w:vAlign w:val="center"/>
          </w:tcPr>
          <w:p w14:paraId="2CC8D14F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415" w:type="dxa"/>
            <w:vAlign w:val="center"/>
          </w:tcPr>
          <w:p w14:paraId="2F127BF9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Current</w:t>
            </w:r>
            <w:r w:rsidR="005922FF">
              <w:rPr>
                <w:rFonts w:eastAsia="仿宋_GB2312" w:hint="eastAsia"/>
                <w:sz w:val="24"/>
              </w:rPr>
              <w:t>ly in which</w:t>
            </w:r>
            <w:r>
              <w:rPr>
                <w:rFonts w:eastAsia="仿宋_GB2312"/>
                <w:sz w:val="24"/>
              </w:rPr>
              <w:t xml:space="preserve"> City*</w:t>
            </w:r>
          </w:p>
        </w:tc>
        <w:tc>
          <w:tcPr>
            <w:tcW w:w="7565" w:type="dxa"/>
            <w:gridSpan w:val="9"/>
            <w:vAlign w:val="center"/>
          </w:tcPr>
          <w:p w14:paraId="732AC2BD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FA2EAE" w14:paraId="7F46E9B1" w14:textId="77777777" w:rsidTr="00530C8A">
        <w:trPr>
          <w:trHeight w:val="524"/>
          <w:jc w:val="center"/>
        </w:trPr>
        <w:tc>
          <w:tcPr>
            <w:tcW w:w="700" w:type="dxa"/>
            <w:vAlign w:val="center"/>
          </w:tcPr>
          <w:p w14:paraId="57CFC488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415" w:type="dxa"/>
            <w:vAlign w:val="center"/>
          </w:tcPr>
          <w:p w14:paraId="58B36CEC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Personnel </w:t>
            </w:r>
            <w:r>
              <w:rPr>
                <w:rFonts w:eastAsia="仿宋_GB2312" w:hint="eastAsia"/>
                <w:sz w:val="24"/>
              </w:rPr>
              <w:t>T</w:t>
            </w:r>
            <w:r>
              <w:rPr>
                <w:rFonts w:eastAsia="仿宋_GB2312"/>
                <w:sz w:val="24"/>
              </w:rPr>
              <w:t>ype *</w:t>
            </w:r>
          </w:p>
        </w:tc>
        <w:tc>
          <w:tcPr>
            <w:tcW w:w="7565" w:type="dxa"/>
            <w:gridSpan w:val="9"/>
            <w:vAlign w:val="center"/>
          </w:tcPr>
          <w:p w14:paraId="76667991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Visitor</w:t>
            </w:r>
            <w:r>
              <w:rPr>
                <w:rFonts w:eastAsia="仿宋_GB2312"/>
                <w:sz w:val="24"/>
              </w:rPr>
              <w:t>□    Return</w:t>
            </w:r>
            <w:r>
              <w:rPr>
                <w:rFonts w:eastAsia="仿宋_GB2312" w:hint="eastAsia"/>
                <w:sz w:val="24"/>
              </w:rPr>
              <w:t>ee</w:t>
            </w:r>
            <w:r>
              <w:rPr>
                <w:rFonts w:eastAsia="仿宋_GB2312"/>
                <w:sz w:val="24"/>
              </w:rPr>
              <w:t xml:space="preserve"> to Shenzhen□   </w:t>
            </w:r>
          </w:p>
          <w:p w14:paraId="545295BA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S</w:t>
            </w:r>
            <w:r>
              <w:rPr>
                <w:rFonts w:eastAsia="仿宋_GB2312"/>
                <w:sz w:val="24"/>
              </w:rPr>
              <w:t xml:space="preserve">taying </w:t>
            </w:r>
            <w:r>
              <w:rPr>
                <w:rFonts w:eastAsia="仿宋_GB2312" w:hint="eastAsia"/>
                <w:sz w:val="24"/>
              </w:rPr>
              <w:t>in</w:t>
            </w:r>
            <w:r>
              <w:rPr>
                <w:rFonts w:eastAsia="仿宋_GB2312"/>
                <w:sz w:val="24"/>
              </w:rPr>
              <w:t xml:space="preserve"> Shenzhen□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S</w:t>
            </w:r>
            <w:r>
              <w:rPr>
                <w:rFonts w:eastAsia="仿宋_GB2312"/>
                <w:sz w:val="24"/>
              </w:rPr>
              <w:t>ingle selection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FA2EAE" w14:paraId="0ED2F547" w14:textId="77777777" w:rsidTr="00530C8A">
        <w:trPr>
          <w:trHeight w:val="471"/>
          <w:jc w:val="center"/>
        </w:trPr>
        <w:tc>
          <w:tcPr>
            <w:tcW w:w="700" w:type="dxa"/>
            <w:vAlign w:val="center"/>
          </w:tcPr>
          <w:p w14:paraId="5E80256F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415" w:type="dxa"/>
            <w:vAlign w:val="center"/>
          </w:tcPr>
          <w:p w14:paraId="7528F028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In </w:t>
            </w:r>
            <w:r>
              <w:rPr>
                <w:rFonts w:eastAsia="仿宋_GB2312"/>
                <w:sz w:val="24"/>
              </w:rPr>
              <w:t>Self-</w:t>
            </w:r>
          </w:p>
          <w:p w14:paraId="3E9230C2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Quarantine</w:t>
            </w:r>
          </w:p>
        </w:tc>
        <w:tc>
          <w:tcPr>
            <w:tcW w:w="7565" w:type="dxa"/>
            <w:gridSpan w:val="9"/>
            <w:vAlign w:val="center"/>
          </w:tcPr>
          <w:p w14:paraId="096550A1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Y</w:t>
            </w:r>
            <w:r>
              <w:rPr>
                <w:rFonts w:eastAsia="仿宋_GB2312"/>
                <w:sz w:val="24"/>
              </w:rPr>
              <w:t xml:space="preserve">es □    </w:t>
            </w:r>
            <w:r>
              <w:rPr>
                <w:rFonts w:eastAsia="仿宋_GB2312" w:hint="eastAsia"/>
                <w:sz w:val="24"/>
              </w:rPr>
              <w:t>N</w:t>
            </w:r>
            <w:r>
              <w:rPr>
                <w:rFonts w:eastAsia="仿宋_GB2312"/>
                <w:sz w:val="24"/>
              </w:rPr>
              <w:t xml:space="preserve">o </w:t>
            </w:r>
            <w:r>
              <w:rPr>
                <w:rFonts w:eastAsia="仿宋_GB2312" w:hint="eastAsia"/>
                <w:sz w:val="24"/>
              </w:rPr>
              <w:t>□</w:t>
            </w:r>
          </w:p>
        </w:tc>
      </w:tr>
      <w:tr w:rsidR="00FA2EAE" w14:paraId="31BB2297" w14:textId="77777777" w:rsidTr="00530C8A">
        <w:trPr>
          <w:trHeight w:val="471"/>
          <w:jc w:val="center"/>
        </w:trPr>
        <w:tc>
          <w:tcPr>
            <w:tcW w:w="700" w:type="dxa"/>
            <w:vAlign w:val="center"/>
          </w:tcPr>
          <w:p w14:paraId="4E184E87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415" w:type="dxa"/>
            <w:vAlign w:val="center"/>
          </w:tcPr>
          <w:p w14:paraId="1589718E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R</w:t>
            </w:r>
            <w:r>
              <w:rPr>
                <w:rFonts w:eastAsia="仿宋_GB2312"/>
                <w:sz w:val="24"/>
              </w:rPr>
              <w:t>esidence*</w:t>
            </w:r>
          </w:p>
        </w:tc>
        <w:tc>
          <w:tcPr>
            <w:tcW w:w="7565" w:type="dxa"/>
            <w:gridSpan w:val="9"/>
            <w:vAlign w:val="center"/>
          </w:tcPr>
          <w:p w14:paraId="54D60643" w14:textId="77777777" w:rsidR="00FA2EAE" w:rsidRDefault="00E2235A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Personal property</w:t>
            </w:r>
            <w:r>
              <w:rPr>
                <w:rFonts w:eastAsia="仿宋_GB2312"/>
                <w:sz w:val="24"/>
              </w:rPr>
              <w:t xml:space="preserve">□    </w:t>
            </w:r>
            <w:r>
              <w:rPr>
                <w:rFonts w:eastAsia="仿宋_GB2312" w:hint="eastAsia"/>
                <w:sz w:val="24"/>
              </w:rPr>
              <w:t>R</w:t>
            </w:r>
            <w:r>
              <w:rPr>
                <w:rFonts w:eastAsia="仿宋_GB2312"/>
                <w:sz w:val="24"/>
              </w:rPr>
              <w:t>ent</w:t>
            </w:r>
            <w:r w:rsidR="00530C8A">
              <w:rPr>
                <w:rFonts w:eastAsia="仿宋_GB2312" w:hint="eastAsia"/>
                <w:sz w:val="24"/>
              </w:rPr>
              <w:t xml:space="preserve">ed </w:t>
            </w:r>
            <w:r w:rsidR="002C7935">
              <w:rPr>
                <w:rFonts w:eastAsia="仿宋_GB2312"/>
                <w:sz w:val="24"/>
              </w:rPr>
              <w:t>accommodation</w:t>
            </w:r>
            <w:r>
              <w:rPr>
                <w:rFonts w:eastAsia="仿宋_GB2312"/>
                <w:sz w:val="24"/>
              </w:rPr>
              <w:t xml:space="preserve">□   </w:t>
            </w:r>
            <w:r>
              <w:rPr>
                <w:rFonts w:eastAsia="仿宋_GB2312" w:hint="eastAsia"/>
                <w:sz w:val="24"/>
              </w:rPr>
              <w:t>L</w:t>
            </w:r>
            <w:r>
              <w:rPr>
                <w:rFonts w:eastAsia="仿宋_GB2312"/>
                <w:sz w:val="24"/>
              </w:rPr>
              <w:t>odging</w:t>
            </w:r>
            <w:r>
              <w:rPr>
                <w:rFonts w:eastAsia="仿宋_GB2312" w:hint="eastAsia"/>
                <w:sz w:val="24"/>
              </w:rPr>
              <w:t xml:space="preserve"> as a visitor</w:t>
            </w:r>
            <w:r>
              <w:rPr>
                <w:rFonts w:eastAsia="仿宋_GB2312"/>
                <w:sz w:val="24"/>
              </w:rPr>
              <w:t xml:space="preserve">□  </w:t>
            </w:r>
            <w:r>
              <w:rPr>
                <w:rFonts w:eastAsia="仿宋_GB2312" w:hint="eastAsia"/>
                <w:sz w:val="24"/>
              </w:rPr>
              <w:t>H</w:t>
            </w:r>
            <w:r>
              <w:rPr>
                <w:rFonts w:eastAsia="仿宋_GB2312"/>
                <w:sz w:val="24"/>
              </w:rPr>
              <w:t xml:space="preserve">otel□  </w:t>
            </w:r>
            <w:r>
              <w:rPr>
                <w:rFonts w:eastAsia="仿宋_GB2312" w:hint="eastAsia"/>
                <w:sz w:val="24"/>
              </w:rPr>
              <w:t>O</w:t>
            </w:r>
            <w:r>
              <w:rPr>
                <w:rFonts w:eastAsia="仿宋_GB2312"/>
                <w:sz w:val="24"/>
              </w:rPr>
              <w:t>ther</w:t>
            </w:r>
            <w:r>
              <w:rPr>
                <w:rFonts w:eastAsia="仿宋_GB2312" w:hint="eastAsia"/>
                <w:sz w:val="24"/>
              </w:rPr>
              <w:t>s</w:t>
            </w:r>
            <w:r>
              <w:rPr>
                <w:rFonts w:eastAsia="仿宋_GB2312"/>
                <w:sz w:val="24"/>
              </w:rPr>
              <w:t xml:space="preserve">□     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S</w:t>
            </w:r>
            <w:r>
              <w:rPr>
                <w:rFonts w:eastAsia="仿宋_GB2312"/>
                <w:sz w:val="24"/>
              </w:rPr>
              <w:t>ingle Selection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FA2EAE" w14:paraId="30DA9F1F" w14:textId="77777777" w:rsidTr="00530C8A">
        <w:trPr>
          <w:trHeight w:val="826"/>
          <w:jc w:val="center"/>
        </w:trPr>
        <w:tc>
          <w:tcPr>
            <w:tcW w:w="700" w:type="dxa"/>
            <w:vAlign w:val="center"/>
          </w:tcPr>
          <w:p w14:paraId="732AC40F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14</w:t>
            </w:r>
          </w:p>
        </w:tc>
        <w:tc>
          <w:tcPr>
            <w:tcW w:w="1415" w:type="dxa"/>
            <w:vAlign w:val="center"/>
          </w:tcPr>
          <w:p w14:paraId="4AB05F0C" w14:textId="77777777" w:rsidR="00FA2EAE" w:rsidRDefault="00E2235A" w:rsidP="005922F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Having the following s</w:t>
            </w:r>
            <w:r>
              <w:rPr>
                <w:rFonts w:eastAsia="仿宋_GB2312"/>
                <w:sz w:val="24"/>
              </w:rPr>
              <w:t>ymptoms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7565" w:type="dxa"/>
            <w:gridSpan w:val="9"/>
            <w:vAlign w:val="center"/>
          </w:tcPr>
          <w:p w14:paraId="6B3B22E7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□Fever   □Fatigue   □</w:t>
            </w:r>
            <w:r>
              <w:rPr>
                <w:rFonts w:eastAsia="仿宋_GB2312" w:hint="eastAsia"/>
                <w:sz w:val="24"/>
              </w:rPr>
              <w:t>C</w:t>
            </w:r>
            <w:r>
              <w:rPr>
                <w:rFonts w:eastAsia="仿宋_GB2312"/>
                <w:sz w:val="24"/>
              </w:rPr>
              <w:t xml:space="preserve">ough   □Nasal congestion   □Running nose </w:t>
            </w:r>
          </w:p>
          <w:p w14:paraId="56B6E610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□Diarrhea  □Breathing difficulties  □Null</w:t>
            </w:r>
          </w:p>
          <w:p w14:paraId="41A4CE40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etail</w:t>
            </w:r>
            <w:r>
              <w:rPr>
                <w:rFonts w:eastAsia="仿宋_GB2312"/>
                <w:sz w:val="24"/>
              </w:rPr>
              <w:t>：</w:t>
            </w:r>
          </w:p>
          <w:p w14:paraId="6A89504E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Armpit temperature over 37.3</w:t>
            </w:r>
            <w:r>
              <w:rPr>
                <w:rFonts w:eastAsia="仿宋_GB2312" w:hint="eastAsia"/>
                <w:sz w:val="24"/>
              </w:rPr>
              <w:t>℃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Y</w:t>
            </w:r>
            <w:r>
              <w:rPr>
                <w:rFonts w:eastAsia="仿宋_GB2312"/>
                <w:sz w:val="24"/>
              </w:rPr>
              <w:t>es□    No□</w:t>
            </w:r>
          </w:p>
        </w:tc>
      </w:tr>
      <w:tr w:rsidR="00530C8A" w14:paraId="4DAA4597" w14:textId="77777777" w:rsidTr="00530C8A">
        <w:trPr>
          <w:gridAfter w:val="1"/>
          <w:wAfter w:w="8" w:type="dxa"/>
          <w:trHeight w:val="1605"/>
          <w:jc w:val="center"/>
        </w:trPr>
        <w:tc>
          <w:tcPr>
            <w:tcW w:w="700" w:type="dxa"/>
            <w:vMerge w:val="restart"/>
            <w:vAlign w:val="center"/>
          </w:tcPr>
          <w:p w14:paraId="4E17397C" w14:textId="77777777" w:rsidR="00530C8A" w:rsidRDefault="00530C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415" w:type="dxa"/>
            <w:vMerge w:val="restart"/>
            <w:vAlign w:val="center"/>
          </w:tcPr>
          <w:p w14:paraId="6C051FFD" w14:textId="77777777" w:rsidR="00530C8A" w:rsidRDefault="00530C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Out-of-town trip since Jan.1, 2020</w:t>
            </w:r>
          </w:p>
        </w:tc>
        <w:tc>
          <w:tcPr>
            <w:tcW w:w="709" w:type="dxa"/>
            <w:vAlign w:val="center"/>
          </w:tcPr>
          <w:p w14:paraId="1BA913DD" w14:textId="77777777" w:rsidR="00530C8A" w:rsidRDefault="00530C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14:paraId="406BCEF1" w14:textId="77777777" w:rsidR="00530C8A" w:rsidRDefault="00530C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Trip</w:t>
            </w:r>
          </w:p>
        </w:tc>
        <w:tc>
          <w:tcPr>
            <w:tcW w:w="709" w:type="dxa"/>
            <w:vAlign w:val="center"/>
          </w:tcPr>
          <w:p w14:paraId="02EEBC3C" w14:textId="77777777" w:rsidR="00530C8A" w:rsidRPr="00530C8A" w:rsidRDefault="00530C8A" w:rsidP="00530C8A">
            <w:pPr>
              <w:spacing w:line="360" w:lineRule="exact"/>
              <w:rPr>
                <w:rFonts w:eastAsia="仿宋_GB2312"/>
                <w:sz w:val="13"/>
                <w:szCs w:val="13"/>
              </w:rPr>
            </w:pPr>
            <w:r w:rsidRPr="00530C8A">
              <w:rPr>
                <w:rFonts w:eastAsia="仿宋_GB2312" w:hint="eastAsia"/>
                <w:sz w:val="13"/>
                <w:szCs w:val="13"/>
              </w:rPr>
              <w:t>Place of departure</w:t>
            </w:r>
          </w:p>
        </w:tc>
        <w:tc>
          <w:tcPr>
            <w:tcW w:w="712" w:type="dxa"/>
            <w:vAlign w:val="center"/>
          </w:tcPr>
          <w:p w14:paraId="1BB8049E" w14:textId="77777777" w:rsidR="00530C8A" w:rsidRDefault="00530C8A">
            <w:pPr>
              <w:spacing w:line="360" w:lineRule="exact"/>
              <w:rPr>
                <w:rFonts w:eastAsia="仿宋_GB2312"/>
                <w:sz w:val="24"/>
              </w:rPr>
            </w:pPr>
            <w:r w:rsidRPr="00530C8A">
              <w:rPr>
                <w:rFonts w:eastAsia="仿宋_GB2312" w:hint="eastAsia"/>
                <w:sz w:val="13"/>
                <w:szCs w:val="13"/>
              </w:rPr>
              <w:t>Date of departure</w:t>
            </w:r>
          </w:p>
        </w:tc>
        <w:tc>
          <w:tcPr>
            <w:tcW w:w="851" w:type="dxa"/>
            <w:vAlign w:val="center"/>
          </w:tcPr>
          <w:p w14:paraId="7D95EB6D" w14:textId="77777777" w:rsidR="00530C8A" w:rsidRPr="00530C8A" w:rsidRDefault="00530C8A" w:rsidP="00530C8A">
            <w:pPr>
              <w:spacing w:line="360" w:lineRule="exact"/>
              <w:rPr>
                <w:rFonts w:eastAsia="仿宋_GB2312"/>
                <w:sz w:val="13"/>
                <w:szCs w:val="13"/>
              </w:rPr>
            </w:pPr>
            <w:r w:rsidRPr="00530C8A">
              <w:rPr>
                <w:rFonts w:eastAsia="仿宋_GB2312" w:hint="eastAsia"/>
                <w:sz w:val="13"/>
                <w:szCs w:val="13"/>
              </w:rPr>
              <w:t>Place of destination</w:t>
            </w:r>
          </w:p>
        </w:tc>
        <w:tc>
          <w:tcPr>
            <w:tcW w:w="710" w:type="dxa"/>
            <w:vAlign w:val="center"/>
          </w:tcPr>
          <w:p w14:paraId="7B75B71F" w14:textId="77777777" w:rsidR="00530C8A" w:rsidRDefault="004E2938" w:rsidP="00530C8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3"/>
                <w:szCs w:val="13"/>
              </w:rPr>
              <w:t>Date</w:t>
            </w:r>
            <w:r w:rsidR="00530C8A" w:rsidRPr="00530C8A">
              <w:rPr>
                <w:rFonts w:eastAsia="仿宋_GB2312" w:hint="eastAsia"/>
                <w:sz w:val="13"/>
                <w:szCs w:val="13"/>
              </w:rPr>
              <w:t xml:space="preserve"> of arrival</w:t>
            </w:r>
          </w:p>
        </w:tc>
        <w:tc>
          <w:tcPr>
            <w:tcW w:w="1275" w:type="dxa"/>
            <w:vAlign w:val="center"/>
          </w:tcPr>
          <w:p w14:paraId="6DFF0A48" w14:textId="77777777" w:rsidR="00530C8A" w:rsidRPr="00530C8A" w:rsidRDefault="00530C8A" w:rsidP="00530C8A">
            <w:pPr>
              <w:spacing w:line="360" w:lineRule="exact"/>
              <w:rPr>
                <w:rFonts w:eastAsia="仿宋_GB2312"/>
                <w:sz w:val="13"/>
                <w:szCs w:val="13"/>
              </w:rPr>
            </w:pPr>
            <w:r w:rsidRPr="00530C8A">
              <w:rPr>
                <w:rFonts w:eastAsia="仿宋_GB2312" w:hint="eastAsia"/>
                <w:sz w:val="13"/>
                <w:szCs w:val="13"/>
              </w:rPr>
              <w:t>M</w:t>
            </w:r>
            <w:r w:rsidRPr="00530C8A">
              <w:rPr>
                <w:rFonts w:eastAsia="仿宋_GB2312"/>
                <w:sz w:val="13"/>
                <w:szCs w:val="13"/>
              </w:rPr>
              <w:t>eans of transport (plane/train/vehicle/</w:t>
            </w:r>
          </w:p>
          <w:p w14:paraId="6C3A6D41" w14:textId="77777777" w:rsidR="00530C8A" w:rsidRDefault="00530C8A" w:rsidP="00530C8A">
            <w:pPr>
              <w:spacing w:line="360" w:lineRule="exact"/>
              <w:rPr>
                <w:rFonts w:eastAsia="仿宋_GB2312"/>
                <w:sz w:val="24"/>
              </w:rPr>
            </w:pPr>
            <w:r w:rsidRPr="00530C8A">
              <w:rPr>
                <w:rFonts w:eastAsia="仿宋_GB2312"/>
                <w:sz w:val="13"/>
                <w:szCs w:val="13"/>
              </w:rPr>
              <w:t>boat/others)</w:t>
            </w:r>
          </w:p>
        </w:tc>
        <w:tc>
          <w:tcPr>
            <w:tcW w:w="1275" w:type="dxa"/>
            <w:vAlign w:val="center"/>
          </w:tcPr>
          <w:p w14:paraId="187E559F" w14:textId="77777777" w:rsidR="00530C8A" w:rsidRPr="00530C8A" w:rsidRDefault="00530C8A" w:rsidP="00530C8A">
            <w:pPr>
              <w:spacing w:line="360" w:lineRule="exact"/>
              <w:rPr>
                <w:rFonts w:eastAsia="仿宋_GB2312"/>
                <w:sz w:val="13"/>
                <w:szCs w:val="13"/>
              </w:rPr>
            </w:pPr>
            <w:r w:rsidRPr="00530C8A">
              <w:rPr>
                <w:rFonts w:eastAsia="仿宋_GB2312" w:hint="eastAsia"/>
                <w:sz w:val="13"/>
                <w:szCs w:val="13"/>
              </w:rPr>
              <w:t>F</w:t>
            </w:r>
            <w:r w:rsidRPr="00530C8A">
              <w:rPr>
                <w:rFonts w:eastAsia="仿宋_GB2312"/>
                <w:sz w:val="13"/>
                <w:szCs w:val="13"/>
              </w:rPr>
              <w:t>light/train/license plate/seat N</w:t>
            </w:r>
            <w:r w:rsidRPr="00530C8A">
              <w:rPr>
                <w:rFonts w:eastAsia="仿宋_GB2312" w:hint="eastAsia"/>
                <w:sz w:val="13"/>
                <w:szCs w:val="13"/>
              </w:rPr>
              <w:t>umber</w:t>
            </w:r>
          </w:p>
        </w:tc>
        <w:tc>
          <w:tcPr>
            <w:tcW w:w="1316" w:type="dxa"/>
            <w:vAlign w:val="center"/>
          </w:tcPr>
          <w:p w14:paraId="41A763BE" w14:textId="77777777" w:rsidR="00530C8A" w:rsidRPr="00530C8A" w:rsidRDefault="00530C8A" w:rsidP="00530C8A">
            <w:pPr>
              <w:spacing w:line="360" w:lineRule="exact"/>
              <w:rPr>
                <w:rFonts w:eastAsia="仿宋_GB2312"/>
                <w:sz w:val="13"/>
                <w:szCs w:val="13"/>
              </w:rPr>
            </w:pPr>
            <w:r w:rsidRPr="00530C8A">
              <w:rPr>
                <w:rFonts w:eastAsia="仿宋_GB2312"/>
                <w:sz w:val="13"/>
                <w:szCs w:val="13"/>
              </w:rPr>
              <w:t xml:space="preserve">Number of days staying </w:t>
            </w:r>
            <w:r w:rsidRPr="00530C8A">
              <w:rPr>
                <w:rFonts w:eastAsia="仿宋_GB2312" w:hint="eastAsia"/>
                <w:sz w:val="13"/>
                <w:szCs w:val="13"/>
              </w:rPr>
              <w:t>in</w:t>
            </w:r>
            <w:r w:rsidRPr="00530C8A">
              <w:rPr>
                <w:rFonts w:eastAsia="仿宋_GB2312"/>
                <w:sz w:val="13"/>
                <w:szCs w:val="13"/>
              </w:rPr>
              <w:t xml:space="preserve"> the destination</w:t>
            </w:r>
          </w:p>
        </w:tc>
      </w:tr>
      <w:tr w:rsidR="00FA2EAE" w14:paraId="3CAFFF1D" w14:textId="77777777" w:rsidTr="00530C8A">
        <w:trPr>
          <w:gridAfter w:val="1"/>
          <w:wAfter w:w="8" w:type="dxa"/>
          <w:trHeight w:val="347"/>
          <w:jc w:val="center"/>
        </w:trPr>
        <w:tc>
          <w:tcPr>
            <w:tcW w:w="700" w:type="dxa"/>
            <w:vMerge/>
            <w:vAlign w:val="center"/>
          </w:tcPr>
          <w:p w14:paraId="183C9C55" w14:textId="77777777" w:rsidR="00FA2EAE" w:rsidRDefault="00FA2E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5" w:type="dxa"/>
            <w:vMerge/>
            <w:vAlign w:val="center"/>
          </w:tcPr>
          <w:p w14:paraId="684620A0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655E795B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09" w:type="dxa"/>
          </w:tcPr>
          <w:p w14:paraId="74629317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04B1BCF0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31AA061A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0" w:type="dxa"/>
          </w:tcPr>
          <w:p w14:paraId="62B8CEC9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6E1EFD3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4BA66B2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</w:tcPr>
          <w:p w14:paraId="7E02637F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FA2EAE" w14:paraId="72CE0BF8" w14:textId="77777777" w:rsidTr="00530C8A">
        <w:trPr>
          <w:gridAfter w:val="1"/>
          <w:wAfter w:w="8" w:type="dxa"/>
          <w:trHeight w:val="359"/>
          <w:jc w:val="center"/>
        </w:trPr>
        <w:tc>
          <w:tcPr>
            <w:tcW w:w="700" w:type="dxa"/>
            <w:vMerge/>
            <w:vAlign w:val="center"/>
          </w:tcPr>
          <w:p w14:paraId="46DADEAA" w14:textId="77777777" w:rsidR="00FA2EAE" w:rsidRDefault="00FA2E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5" w:type="dxa"/>
            <w:vMerge/>
            <w:vAlign w:val="center"/>
          </w:tcPr>
          <w:p w14:paraId="559D0582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03E93FB2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09" w:type="dxa"/>
          </w:tcPr>
          <w:p w14:paraId="263D3F9F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16BE73D5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236E6748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0" w:type="dxa"/>
          </w:tcPr>
          <w:p w14:paraId="5D7CF1C6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D5410C0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D1344BB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</w:tcPr>
          <w:p w14:paraId="27408F81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FA2EAE" w14:paraId="75D4305B" w14:textId="77777777" w:rsidTr="00530C8A">
        <w:trPr>
          <w:gridAfter w:val="1"/>
          <w:wAfter w:w="8" w:type="dxa"/>
          <w:trHeight w:val="330"/>
          <w:jc w:val="center"/>
        </w:trPr>
        <w:tc>
          <w:tcPr>
            <w:tcW w:w="700" w:type="dxa"/>
            <w:vMerge/>
            <w:vAlign w:val="center"/>
          </w:tcPr>
          <w:p w14:paraId="65AE2D91" w14:textId="77777777" w:rsidR="00FA2EAE" w:rsidRDefault="00FA2E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5" w:type="dxa"/>
            <w:vMerge/>
            <w:vAlign w:val="center"/>
          </w:tcPr>
          <w:p w14:paraId="6616F2E8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1971A951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09" w:type="dxa"/>
          </w:tcPr>
          <w:p w14:paraId="387945A5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1F718DC8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258E608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10" w:type="dxa"/>
          </w:tcPr>
          <w:p w14:paraId="077D997A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8758541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F8607B2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</w:tcPr>
          <w:p w14:paraId="63E225E2" w14:textId="77777777" w:rsidR="00FA2EAE" w:rsidRDefault="00FA2E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FA2EAE" w14:paraId="5CCE7A21" w14:textId="77777777" w:rsidTr="00530C8A">
        <w:trPr>
          <w:trHeight w:val="1259"/>
          <w:jc w:val="center"/>
        </w:trPr>
        <w:tc>
          <w:tcPr>
            <w:tcW w:w="700" w:type="dxa"/>
            <w:vAlign w:val="center"/>
          </w:tcPr>
          <w:p w14:paraId="68500A6B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415" w:type="dxa"/>
            <w:vAlign w:val="center"/>
          </w:tcPr>
          <w:p w14:paraId="61AC9258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Exposure to </w:t>
            </w:r>
            <w:r>
              <w:rPr>
                <w:rFonts w:eastAsia="仿宋_GB2312"/>
                <w:sz w:val="24"/>
              </w:rPr>
              <w:t xml:space="preserve">confirmed or suspected cases </w:t>
            </w:r>
          </w:p>
        </w:tc>
        <w:tc>
          <w:tcPr>
            <w:tcW w:w="7565" w:type="dxa"/>
            <w:gridSpan w:val="9"/>
            <w:vAlign w:val="center"/>
          </w:tcPr>
          <w:p w14:paraId="34773441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N</w:t>
            </w:r>
            <w:r>
              <w:rPr>
                <w:rFonts w:eastAsia="仿宋_GB2312"/>
                <w:sz w:val="24"/>
              </w:rPr>
              <w:t>ame</w:t>
            </w:r>
            <w:r>
              <w:rPr>
                <w:rFonts w:eastAsia="仿宋_GB2312" w:hint="eastAsia"/>
                <w:sz w:val="24"/>
              </w:rPr>
              <w:t xml:space="preserve"> of confirmed/ suspected patient</w:t>
            </w:r>
            <w:r>
              <w:rPr>
                <w:rFonts w:eastAsia="仿宋_GB2312"/>
                <w:sz w:val="24"/>
              </w:rPr>
              <w:t>: ________________</w:t>
            </w:r>
          </w:p>
          <w:p w14:paraId="5C1C65DF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Patient</w:t>
            </w:r>
            <w:r>
              <w:rPr>
                <w:rFonts w:eastAsia="仿宋_GB2312"/>
                <w:sz w:val="24"/>
              </w:rPr>
              <w:t>’</w:t>
            </w:r>
            <w:r>
              <w:rPr>
                <w:rFonts w:eastAsia="仿宋_GB2312" w:hint="eastAsia"/>
                <w:sz w:val="24"/>
              </w:rPr>
              <w:t xml:space="preserve">s </w:t>
            </w:r>
            <w:r>
              <w:rPr>
                <w:rFonts w:eastAsia="仿宋_GB2312"/>
                <w:sz w:val="24"/>
              </w:rPr>
              <w:t>ID</w:t>
            </w:r>
            <w:r>
              <w:rPr>
                <w:rFonts w:eastAsia="仿宋_GB2312" w:hint="eastAsia"/>
                <w:sz w:val="24"/>
              </w:rPr>
              <w:t xml:space="preserve"> No.</w:t>
            </w:r>
            <w:r>
              <w:rPr>
                <w:rFonts w:eastAsia="仿宋_GB2312"/>
                <w:sz w:val="24"/>
              </w:rPr>
              <w:t>: ________________</w:t>
            </w:r>
          </w:p>
          <w:p w14:paraId="487D080F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Relationship: ________________</w:t>
            </w:r>
          </w:p>
          <w:p w14:paraId="7FAAFE70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Duration of exposure: ________________</w:t>
            </w:r>
          </w:p>
          <w:p w14:paraId="5DF00A78" w14:textId="77777777" w:rsidR="00FA2EAE" w:rsidRDefault="005922FF" w:rsidP="005922FF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Exposure description</w:t>
            </w:r>
            <w:r w:rsidR="00E2235A">
              <w:rPr>
                <w:rFonts w:eastAsia="仿宋_GB2312"/>
                <w:sz w:val="24"/>
              </w:rPr>
              <w:t>: ________________________________________________________</w:t>
            </w:r>
          </w:p>
        </w:tc>
      </w:tr>
      <w:tr w:rsidR="00FA2EAE" w14:paraId="72F2A28C" w14:textId="77777777" w:rsidTr="00530C8A">
        <w:trPr>
          <w:trHeight w:val="585"/>
          <w:jc w:val="center"/>
        </w:trPr>
        <w:tc>
          <w:tcPr>
            <w:tcW w:w="700" w:type="dxa"/>
            <w:vAlign w:val="center"/>
          </w:tcPr>
          <w:p w14:paraId="78302A56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415" w:type="dxa"/>
            <w:vAlign w:val="center"/>
          </w:tcPr>
          <w:p w14:paraId="6AD52A16" w14:textId="77777777" w:rsidR="00FA2EAE" w:rsidRDefault="00E2235A" w:rsidP="005922F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Have </w:t>
            </w:r>
            <w:r w:rsidR="005922FF">
              <w:rPr>
                <w:rFonts w:eastAsia="仿宋_GB2312" w:hint="eastAsia"/>
                <w:sz w:val="24"/>
              </w:rPr>
              <w:t xml:space="preserve">been </w:t>
            </w:r>
            <w:r>
              <w:rPr>
                <w:rFonts w:eastAsia="仿宋_GB2312"/>
                <w:sz w:val="24"/>
              </w:rPr>
              <w:t>examined in hospital</w:t>
            </w:r>
          </w:p>
        </w:tc>
        <w:tc>
          <w:tcPr>
            <w:tcW w:w="7565" w:type="dxa"/>
            <w:gridSpan w:val="9"/>
            <w:vAlign w:val="center"/>
          </w:tcPr>
          <w:p w14:paraId="0EBC9025" w14:textId="77777777" w:rsidR="00FA2EAE" w:rsidRDefault="00E2235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Y</w:t>
            </w:r>
            <w:r>
              <w:rPr>
                <w:rFonts w:eastAsia="仿宋_GB2312"/>
                <w:sz w:val="24"/>
              </w:rPr>
              <w:t xml:space="preserve">es □    </w:t>
            </w:r>
            <w:r>
              <w:rPr>
                <w:rFonts w:eastAsia="仿宋_GB2312" w:hint="eastAsia"/>
                <w:sz w:val="24"/>
              </w:rPr>
              <w:t>N</w:t>
            </w:r>
            <w:r>
              <w:rPr>
                <w:rFonts w:eastAsia="仿宋_GB2312"/>
                <w:sz w:val="24"/>
              </w:rPr>
              <w:t>o □</w:t>
            </w:r>
          </w:p>
        </w:tc>
      </w:tr>
      <w:tr w:rsidR="00FA2EAE" w14:paraId="74F595A9" w14:textId="77777777" w:rsidTr="00530C8A">
        <w:trPr>
          <w:trHeight w:val="232"/>
          <w:jc w:val="center"/>
        </w:trPr>
        <w:tc>
          <w:tcPr>
            <w:tcW w:w="700" w:type="dxa"/>
            <w:vAlign w:val="center"/>
          </w:tcPr>
          <w:p w14:paraId="6152BD28" w14:textId="77777777" w:rsidR="00FA2EAE" w:rsidRDefault="00E22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1415" w:type="dxa"/>
            <w:vAlign w:val="center"/>
          </w:tcPr>
          <w:p w14:paraId="3E2FA1BD" w14:textId="77777777" w:rsidR="00FA2EAE" w:rsidRDefault="005922FF" w:rsidP="005922F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Need c</w:t>
            </w:r>
            <w:r w:rsidR="00E2235A">
              <w:rPr>
                <w:rFonts w:eastAsia="仿宋_GB2312"/>
                <w:sz w:val="24"/>
              </w:rPr>
              <w:t>onsultation or help</w:t>
            </w:r>
            <w:r w:rsidR="00E2235A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7565" w:type="dxa"/>
            <w:gridSpan w:val="9"/>
            <w:vAlign w:val="center"/>
          </w:tcPr>
          <w:p w14:paraId="445CB351" w14:textId="77777777" w:rsidR="00FA2EAE" w:rsidRDefault="00E2235A">
            <w:pPr>
              <w:spacing w:line="360" w:lineRule="exact"/>
              <w:ind w:left="120" w:hangingChars="50" w:hanging="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R</w:t>
            </w:r>
            <w:r>
              <w:rPr>
                <w:rFonts w:eastAsia="仿宋_GB2312"/>
                <w:sz w:val="24"/>
              </w:rPr>
              <w:t xml:space="preserve">eason: □ Cannot find proper accommodation   </w:t>
            </w:r>
          </w:p>
          <w:p w14:paraId="3357F43B" w14:textId="77777777" w:rsidR="00FA2EAE" w:rsidRDefault="00E2235A">
            <w:pPr>
              <w:spacing w:line="360" w:lineRule="exact"/>
              <w:ind w:leftChars="50" w:left="105"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In severe c</w:t>
            </w:r>
            <w:r>
              <w:rPr>
                <w:rFonts w:eastAsia="仿宋_GB2312"/>
                <w:sz w:val="24"/>
              </w:rPr>
              <w:t xml:space="preserve">ondition </w:t>
            </w:r>
            <w:r>
              <w:rPr>
                <w:rFonts w:eastAsia="仿宋_GB2312" w:hint="eastAsia"/>
                <w:sz w:val="24"/>
              </w:rPr>
              <w:t>and in need of</w:t>
            </w:r>
            <w:r>
              <w:rPr>
                <w:rFonts w:eastAsia="仿宋_GB2312"/>
                <w:sz w:val="24"/>
              </w:rPr>
              <w:t xml:space="preserve"> medical advice </w:t>
            </w:r>
          </w:p>
          <w:p w14:paraId="5041520D" w14:textId="77777777" w:rsidR="00FA2EAE" w:rsidRDefault="00E2235A">
            <w:pPr>
              <w:spacing w:line="360" w:lineRule="exact"/>
              <w:ind w:leftChars="50" w:left="105"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 Others________</w:t>
            </w:r>
          </w:p>
        </w:tc>
      </w:tr>
    </w:tbl>
    <w:p w14:paraId="0C7B658A" w14:textId="77777777" w:rsidR="008665B1" w:rsidRDefault="008665B1" w:rsidP="008665B1">
      <w:pPr>
        <w:snapToGrid w:val="0"/>
        <w:rPr>
          <w:rFonts w:eastAsia="仿宋_GB2312"/>
          <w:b/>
          <w:sz w:val="28"/>
          <w:szCs w:val="28"/>
        </w:rPr>
      </w:pPr>
    </w:p>
    <w:p w14:paraId="74F31D65" w14:textId="77777777" w:rsidR="008665B1" w:rsidRPr="008665B1" w:rsidRDefault="008665B1" w:rsidP="008665B1">
      <w:pPr>
        <w:snapToGrid w:val="0"/>
        <w:rPr>
          <w:rFonts w:eastAsia="仿宋_GB2312"/>
          <w:b/>
          <w:sz w:val="28"/>
          <w:szCs w:val="28"/>
        </w:rPr>
      </w:pPr>
      <w:r w:rsidRPr="008665B1">
        <w:rPr>
          <w:rFonts w:eastAsia="仿宋_GB2312"/>
          <w:b/>
          <w:sz w:val="28"/>
          <w:szCs w:val="28"/>
        </w:rPr>
        <w:t>I have read the matters listed in this form and I guarantee that the content is correct and true.</w:t>
      </w:r>
    </w:p>
    <w:p w14:paraId="2DBBA9B9" w14:textId="77777777" w:rsidR="00FA2EAE" w:rsidRPr="008665B1" w:rsidRDefault="00FA2EAE" w:rsidP="008665B1">
      <w:pPr>
        <w:spacing w:line="579" w:lineRule="exact"/>
        <w:rPr>
          <w:rFonts w:eastAsia="仿宋_GB2312"/>
          <w:b/>
          <w:sz w:val="28"/>
          <w:szCs w:val="28"/>
        </w:rPr>
      </w:pPr>
    </w:p>
    <w:sectPr w:rsidR="00FA2EAE" w:rsidRPr="008665B1" w:rsidSect="00FA2EAE">
      <w:headerReference w:type="default" r:id="rId7"/>
      <w:footerReference w:type="default" r:id="rId8"/>
      <w:pgSz w:w="11906" w:h="16838"/>
      <w:pgMar w:top="2098" w:right="1474" w:bottom="1984" w:left="1587" w:header="851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EC564" w14:textId="77777777" w:rsidR="005F586C" w:rsidRDefault="005F586C" w:rsidP="00FA2EAE">
      <w:r>
        <w:separator/>
      </w:r>
    </w:p>
  </w:endnote>
  <w:endnote w:type="continuationSeparator" w:id="0">
    <w:p w14:paraId="61923936" w14:textId="77777777" w:rsidR="005F586C" w:rsidRDefault="005F586C" w:rsidP="00FA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KaiTi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等线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59642" w14:textId="7261918C" w:rsidR="00FA2EAE" w:rsidRDefault="00D47A27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916E00" wp14:editId="502D3BF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45185" cy="230505"/>
              <wp:effectExtent l="0" t="0" r="0" b="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51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35B46B" w14:textId="77777777" w:rsidR="00FA2EAE" w:rsidRDefault="00E2235A">
                          <w:pPr>
                            <w:pStyle w:val="a4"/>
                            <w:ind w:leftChars="150" w:left="315" w:rightChars="150" w:right="31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 w:rsidR="00320125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320125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293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320125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16E0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15.35pt;margin-top:0;width:66.5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" filled="f" stroked="f">
              <v:textbox style="mso-fit-shape-to-text:t" inset="0,0,0,0">
                <w:txbxContent>
                  <w:p w14:paraId="1435B46B" w14:textId="77777777" w:rsidR="00FA2EAE" w:rsidRDefault="00E2235A">
                    <w:pPr>
                      <w:pStyle w:val="a4"/>
                      <w:ind w:leftChars="150" w:left="315" w:rightChars="150" w:right="31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 w:rsidR="00320125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320125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E293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 w:rsidR="00320125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80920" w14:textId="77777777" w:rsidR="005F586C" w:rsidRDefault="005F586C" w:rsidP="00FA2EAE">
      <w:r>
        <w:separator/>
      </w:r>
    </w:p>
  </w:footnote>
  <w:footnote w:type="continuationSeparator" w:id="0">
    <w:p w14:paraId="16701F44" w14:textId="77777777" w:rsidR="005F586C" w:rsidRDefault="005F586C" w:rsidP="00FA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BDD4D" w14:textId="77777777" w:rsidR="00FA2EAE" w:rsidRDefault="00FA2EA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csfile.szoa.sz.gov.cn//file/download?md5Path=3ea472873566c97f548a39af0698ba28@61848&amp;webOffice=1&amp;identityId=B5D14D75059792160CE0A0521566BFA2&amp;token=7e0ee79902e8425b8eabe5c7f14ae625&amp;identityId=B5D14D75059792160CE0A0521566BFA2&amp;wjbh=B202001409&amp;hddyid=LCA010001_HD_05&amp;fileSrcName=2020_02_09_22_4_49_997A5145F9F2491B26B45E38AAEAF778.docx"/>
  </w:docVars>
  <w:rsids>
    <w:rsidRoot w:val="31A57823"/>
    <w:rsid w:val="00026DC1"/>
    <w:rsid w:val="000548E2"/>
    <w:rsid w:val="000C4AFD"/>
    <w:rsid w:val="00247739"/>
    <w:rsid w:val="002C7935"/>
    <w:rsid w:val="00320125"/>
    <w:rsid w:val="003F5A33"/>
    <w:rsid w:val="0043568F"/>
    <w:rsid w:val="004C6133"/>
    <w:rsid w:val="004E2938"/>
    <w:rsid w:val="004F1D60"/>
    <w:rsid w:val="00530C8A"/>
    <w:rsid w:val="005416AB"/>
    <w:rsid w:val="005802CE"/>
    <w:rsid w:val="005922FF"/>
    <w:rsid w:val="005F586C"/>
    <w:rsid w:val="00622471"/>
    <w:rsid w:val="00713C6F"/>
    <w:rsid w:val="008665B1"/>
    <w:rsid w:val="00966A09"/>
    <w:rsid w:val="00A0053F"/>
    <w:rsid w:val="00AD33BA"/>
    <w:rsid w:val="00B12536"/>
    <w:rsid w:val="00C00565"/>
    <w:rsid w:val="00C84C41"/>
    <w:rsid w:val="00CB1655"/>
    <w:rsid w:val="00D47A27"/>
    <w:rsid w:val="00DC25CC"/>
    <w:rsid w:val="00E02B35"/>
    <w:rsid w:val="00E2235A"/>
    <w:rsid w:val="00E63C23"/>
    <w:rsid w:val="00E824D0"/>
    <w:rsid w:val="00FA2EAE"/>
    <w:rsid w:val="01343853"/>
    <w:rsid w:val="016D25A4"/>
    <w:rsid w:val="01E026B0"/>
    <w:rsid w:val="02E77B32"/>
    <w:rsid w:val="0663714A"/>
    <w:rsid w:val="0A7F229D"/>
    <w:rsid w:val="0CBE4D59"/>
    <w:rsid w:val="0DEF153E"/>
    <w:rsid w:val="0E8716FB"/>
    <w:rsid w:val="0E9E0323"/>
    <w:rsid w:val="11642F8B"/>
    <w:rsid w:val="138714CF"/>
    <w:rsid w:val="13C526DF"/>
    <w:rsid w:val="13D1798A"/>
    <w:rsid w:val="13F346F8"/>
    <w:rsid w:val="18F803E3"/>
    <w:rsid w:val="19216F66"/>
    <w:rsid w:val="1EE9697D"/>
    <w:rsid w:val="20071397"/>
    <w:rsid w:val="21180AB2"/>
    <w:rsid w:val="218A418B"/>
    <w:rsid w:val="24C05375"/>
    <w:rsid w:val="253D2A7C"/>
    <w:rsid w:val="256E1F56"/>
    <w:rsid w:val="27094A0A"/>
    <w:rsid w:val="281611F2"/>
    <w:rsid w:val="285B2B46"/>
    <w:rsid w:val="285D5F4F"/>
    <w:rsid w:val="286446AB"/>
    <w:rsid w:val="28E02B6D"/>
    <w:rsid w:val="2AB633D3"/>
    <w:rsid w:val="2B5E5601"/>
    <w:rsid w:val="2CBD0403"/>
    <w:rsid w:val="2DB54640"/>
    <w:rsid w:val="311A5FA6"/>
    <w:rsid w:val="313256AB"/>
    <w:rsid w:val="31A57823"/>
    <w:rsid w:val="325B325E"/>
    <w:rsid w:val="32D23D82"/>
    <w:rsid w:val="32ED233F"/>
    <w:rsid w:val="33C0353B"/>
    <w:rsid w:val="34D9500A"/>
    <w:rsid w:val="37A8650F"/>
    <w:rsid w:val="37C4433D"/>
    <w:rsid w:val="38AC1762"/>
    <w:rsid w:val="3971581A"/>
    <w:rsid w:val="3C7509DB"/>
    <w:rsid w:val="3CEC517E"/>
    <w:rsid w:val="3F6E44C0"/>
    <w:rsid w:val="3F8061FD"/>
    <w:rsid w:val="402037EB"/>
    <w:rsid w:val="410F585B"/>
    <w:rsid w:val="41412BA8"/>
    <w:rsid w:val="42C675FA"/>
    <w:rsid w:val="467078C8"/>
    <w:rsid w:val="46C721B6"/>
    <w:rsid w:val="478F30AC"/>
    <w:rsid w:val="48A05E0D"/>
    <w:rsid w:val="498E63E5"/>
    <w:rsid w:val="49A729BC"/>
    <w:rsid w:val="4B5D63A6"/>
    <w:rsid w:val="4FD95E7A"/>
    <w:rsid w:val="51AD5A1B"/>
    <w:rsid w:val="51BD0184"/>
    <w:rsid w:val="5267150B"/>
    <w:rsid w:val="528A5AB3"/>
    <w:rsid w:val="53526EAE"/>
    <w:rsid w:val="53CE62D9"/>
    <w:rsid w:val="59C737C3"/>
    <w:rsid w:val="5ACB041F"/>
    <w:rsid w:val="5B7430B6"/>
    <w:rsid w:val="5D3B71AC"/>
    <w:rsid w:val="5D7A4622"/>
    <w:rsid w:val="5E3315A9"/>
    <w:rsid w:val="5E490FA5"/>
    <w:rsid w:val="5E8156E4"/>
    <w:rsid w:val="5FA96F65"/>
    <w:rsid w:val="5FC450A2"/>
    <w:rsid w:val="60D01D28"/>
    <w:rsid w:val="61353750"/>
    <w:rsid w:val="61414E01"/>
    <w:rsid w:val="617204F7"/>
    <w:rsid w:val="61C656B4"/>
    <w:rsid w:val="622E6E62"/>
    <w:rsid w:val="634C229F"/>
    <w:rsid w:val="63AA2203"/>
    <w:rsid w:val="63DD7B2B"/>
    <w:rsid w:val="654C1EC6"/>
    <w:rsid w:val="65EC5490"/>
    <w:rsid w:val="690939A4"/>
    <w:rsid w:val="6A0A1FDD"/>
    <w:rsid w:val="6A7C4DB3"/>
    <w:rsid w:val="6DC42DFF"/>
    <w:rsid w:val="6E000D53"/>
    <w:rsid w:val="6EEA4D15"/>
    <w:rsid w:val="6EEE26F5"/>
    <w:rsid w:val="6F4F0535"/>
    <w:rsid w:val="6F9C08B1"/>
    <w:rsid w:val="72A6665E"/>
    <w:rsid w:val="72CB68B4"/>
    <w:rsid w:val="74AB020B"/>
    <w:rsid w:val="755E7F90"/>
    <w:rsid w:val="765A69DF"/>
    <w:rsid w:val="76F27575"/>
    <w:rsid w:val="77647AC9"/>
    <w:rsid w:val="781E6225"/>
    <w:rsid w:val="79DC342E"/>
    <w:rsid w:val="7BCD6CDE"/>
    <w:rsid w:val="7C8C743F"/>
    <w:rsid w:val="7D503B36"/>
    <w:rsid w:val="7F70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51750B"/>
  <w15:docId w15:val="{27398F51-EBEE-4A96-BAC5-CD6768F8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FA2EAE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FA2EAE"/>
    <w:pPr>
      <w:spacing w:line="640" w:lineRule="exact"/>
      <w:ind w:firstLineChars="200" w:firstLine="880"/>
      <w:jc w:val="left"/>
    </w:pPr>
    <w:rPr>
      <w:rFonts w:ascii="楷体_GB2312" w:eastAsia="仿宋_GB2312" w:hAnsi="楷体_GB2312"/>
      <w:sz w:val="44"/>
      <w:szCs w:val="20"/>
    </w:rPr>
  </w:style>
  <w:style w:type="paragraph" w:styleId="a4">
    <w:name w:val="footer"/>
    <w:basedOn w:val="a"/>
    <w:unhideWhenUsed/>
    <w:qFormat/>
    <w:rsid w:val="00FA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FA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1"/>
    <w:uiPriority w:val="20"/>
    <w:qFormat/>
    <w:rsid w:val="00FA2EAE"/>
    <w:rPr>
      <w:i/>
      <w:iCs/>
    </w:rPr>
  </w:style>
  <w:style w:type="character" w:customStyle="1" w:styleId="NormalCharacter">
    <w:name w:val="NormalCharacter"/>
    <w:qFormat/>
    <w:rsid w:val="00FA2EAE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apple-converted-space">
    <w:name w:val="apple-converted-space"/>
    <w:basedOn w:val="a1"/>
    <w:rsid w:val="00FA2EAE"/>
  </w:style>
  <w:style w:type="paragraph" w:styleId="a7">
    <w:name w:val="Balloon Text"/>
    <w:basedOn w:val="a"/>
    <w:link w:val="a8"/>
    <w:rsid w:val="005922FF"/>
    <w:rPr>
      <w:sz w:val="18"/>
      <w:szCs w:val="18"/>
    </w:rPr>
  </w:style>
  <w:style w:type="character" w:customStyle="1" w:styleId="a8">
    <w:name w:val="批注框文本 字符"/>
    <w:basedOn w:val="a1"/>
    <w:link w:val="a7"/>
    <w:rsid w:val="005922FF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>szf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焦子春</dc:creator>
  <cp:lastModifiedBy>Xudong Liu</cp:lastModifiedBy>
  <cp:revision>2</cp:revision>
  <cp:lastPrinted>2020-02-09T10:16:00Z</cp:lastPrinted>
  <dcterms:created xsi:type="dcterms:W3CDTF">2020-02-11T02:18:00Z</dcterms:created>
  <dcterms:modified xsi:type="dcterms:W3CDTF">2020-02-11T02:18:00Z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